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53885" w14:textId="77777777" w:rsidR="000F2479" w:rsidRDefault="005B1368">
      <w:pPr>
        <w:pStyle w:val="Kop1"/>
        <w:tabs>
          <w:tab w:val="left" w:pos="540"/>
        </w:tabs>
      </w:pPr>
      <w:bookmarkStart w:id="0" w:name="_Toc130102815"/>
      <w:r>
        <w:t>21</w:t>
      </w:r>
      <w:r w:rsidR="000F2479">
        <w:t xml:space="preserve">   </w:t>
      </w:r>
      <w:r w:rsidR="000F2479">
        <w:tab/>
      </w:r>
      <w:bookmarkEnd w:id="0"/>
      <w:r>
        <w:t>Art Director</w:t>
      </w:r>
    </w:p>
    <w:p w14:paraId="55462B05" w14:textId="77777777" w:rsidR="000F2479" w:rsidRDefault="000F2479">
      <w:pPr>
        <w:rPr>
          <w:sz w:val="20"/>
        </w:rPr>
      </w:pPr>
    </w:p>
    <w:p w14:paraId="7FED3D72" w14:textId="77777777" w:rsidR="000F2479" w:rsidRDefault="000F2479">
      <w:pPr>
        <w:rPr>
          <w:sz w:val="20"/>
        </w:rPr>
      </w:pPr>
    </w:p>
    <w:p w14:paraId="4B5B4E6D" w14:textId="77777777" w:rsidR="000F2479" w:rsidRDefault="000F2479">
      <w:pPr>
        <w:rPr>
          <w:sz w:val="22"/>
        </w:rPr>
      </w:pPr>
      <w:r>
        <w:rPr>
          <w:sz w:val="22"/>
        </w:rPr>
        <w:t>ALGEMENE KENMERKEN</w:t>
      </w:r>
    </w:p>
    <w:p w14:paraId="08DC89F0" w14:textId="77777777" w:rsidR="000F2479" w:rsidRDefault="000F2479">
      <w:pPr>
        <w:rPr>
          <w:sz w:val="22"/>
        </w:rPr>
      </w:pPr>
      <w:r>
        <w:rPr>
          <w:sz w:val="22"/>
        </w:rPr>
        <w:t xml:space="preserve">De </w:t>
      </w:r>
      <w:r w:rsidR="005B1368">
        <w:rPr>
          <w:sz w:val="22"/>
        </w:rPr>
        <w:t>Art Director</w:t>
      </w:r>
      <w:r>
        <w:rPr>
          <w:sz w:val="22"/>
        </w:rPr>
        <w:t xml:space="preserve"> is werkzaam bij een regionaal of landelijk dagblad. </w:t>
      </w:r>
    </w:p>
    <w:p w14:paraId="0FA4639A" w14:textId="77777777" w:rsidR="000F2479" w:rsidRDefault="000F2479">
      <w:pPr>
        <w:pStyle w:val="Voetnoottekst"/>
        <w:rPr>
          <w:sz w:val="22"/>
          <w:szCs w:val="24"/>
          <w:lang w:eastAsia="en-US"/>
        </w:rPr>
      </w:pPr>
    </w:p>
    <w:p w14:paraId="308DD341" w14:textId="77777777" w:rsidR="000F2479" w:rsidRDefault="000F2479" w:rsidP="00F936A0">
      <w:pPr>
        <w:rPr>
          <w:sz w:val="22"/>
        </w:rPr>
      </w:pPr>
      <w:r>
        <w:rPr>
          <w:sz w:val="22"/>
        </w:rPr>
        <w:t xml:space="preserve">De </w:t>
      </w:r>
      <w:r w:rsidR="00F936A0">
        <w:rPr>
          <w:sz w:val="22"/>
        </w:rPr>
        <w:t xml:space="preserve">Art Director is </w:t>
      </w:r>
      <w:r w:rsidR="00F936A0" w:rsidRPr="00F936A0">
        <w:rPr>
          <w:sz w:val="22"/>
        </w:rPr>
        <w:t xml:space="preserve">verantwoordelijk voor een aantrekkelijke en toegankelijke vormgeving van alle redactionele platformen van </w:t>
      </w:r>
      <w:r w:rsidR="00F936A0">
        <w:rPr>
          <w:sz w:val="22"/>
        </w:rPr>
        <w:t>krant en haar diverse platformen</w:t>
      </w:r>
      <w:r w:rsidR="00F936A0" w:rsidRPr="00F936A0">
        <w:rPr>
          <w:sz w:val="22"/>
        </w:rPr>
        <w:t xml:space="preserve">. </w:t>
      </w:r>
      <w:r w:rsidR="00F936A0">
        <w:rPr>
          <w:sz w:val="22"/>
        </w:rPr>
        <w:t>Daarbij</w:t>
      </w:r>
      <w:r w:rsidR="00F936A0" w:rsidRPr="00F936A0">
        <w:rPr>
          <w:sz w:val="22"/>
        </w:rPr>
        <w:t xml:space="preserve"> ontwikkelt </w:t>
      </w:r>
      <w:r w:rsidR="00F936A0">
        <w:rPr>
          <w:sz w:val="22"/>
        </w:rPr>
        <w:t xml:space="preserve">de Art Director </w:t>
      </w:r>
      <w:r w:rsidR="00F936A0" w:rsidRPr="00F936A0">
        <w:rPr>
          <w:sz w:val="22"/>
        </w:rPr>
        <w:t xml:space="preserve">het vormgevingsbeleid in lijn met de hoofdredactionele visie en zorgt voor een consistente toepassing van dit beleid door de redactie. </w:t>
      </w:r>
      <w:r w:rsidR="00BC0AC5">
        <w:rPr>
          <w:sz w:val="22"/>
        </w:rPr>
        <w:t>B</w:t>
      </w:r>
      <w:r w:rsidR="00F936A0" w:rsidRPr="00F936A0">
        <w:rPr>
          <w:sz w:val="22"/>
        </w:rPr>
        <w:t>ewaakt de look and feel van de krant, de website</w:t>
      </w:r>
      <w:r w:rsidR="00BC0AC5">
        <w:rPr>
          <w:sz w:val="22"/>
        </w:rPr>
        <w:t>s</w:t>
      </w:r>
      <w:r w:rsidR="00F936A0" w:rsidRPr="00F936A0">
        <w:rPr>
          <w:sz w:val="22"/>
        </w:rPr>
        <w:t>, app</w:t>
      </w:r>
      <w:r w:rsidR="00BC0AC5">
        <w:rPr>
          <w:sz w:val="22"/>
        </w:rPr>
        <w:t>s</w:t>
      </w:r>
      <w:r w:rsidR="00F936A0" w:rsidRPr="00F936A0">
        <w:rPr>
          <w:sz w:val="22"/>
        </w:rPr>
        <w:t xml:space="preserve"> en alle </w:t>
      </w:r>
      <w:r w:rsidR="00BC0AC5">
        <w:rPr>
          <w:sz w:val="22"/>
        </w:rPr>
        <w:t xml:space="preserve">andere </w:t>
      </w:r>
      <w:r w:rsidR="00F936A0" w:rsidRPr="00F936A0">
        <w:rPr>
          <w:sz w:val="22"/>
        </w:rPr>
        <w:t xml:space="preserve">redactionele uitingen van </w:t>
      </w:r>
      <w:r w:rsidR="00BC0AC5">
        <w:rPr>
          <w:sz w:val="22"/>
        </w:rPr>
        <w:t xml:space="preserve">krant </w:t>
      </w:r>
      <w:r w:rsidR="00F936A0" w:rsidRPr="00F936A0">
        <w:rPr>
          <w:sz w:val="22"/>
        </w:rPr>
        <w:t>en alle daaraan gelieerde titels en stuurt bij</w:t>
      </w:r>
      <w:r w:rsidR="00BC0AC5">
        <w:rPr>
          <w:sz w:val="22"/>
        </w:rPr>
        <w:t>,</w:t>
      </w:r>
      <w:r w:rsidR="00F936A0" w:rsidRPr="00F936A0">
        <w:rPr>
          <w:sz w:val="22"/>
        </w:rPr>
        <w:t xml:space="preserve"> bij afwijkingen. Gevraagd en ongevraagd </w:t>
      </w:r>
      <w:r w:rsidR="00BC0AC5">
        <w:rPr>
          <w:sz w:val="22"/>
        </w:rPr>
        <w:t>worden er</w:t>
      </w:r>
      <w:r w:rsidR="00F936A0" w:rsidRPr="00F936A0">
        <w:rPr>
          <w:sz w:val="22"/>
        </w:rPr>
        <w:t xml:space="preserve"> over </w:t>
      </w:r>
      <w:r w:rsidR="00BC0AC5">
        <w:rPr>
          <w:sz w:val="22"/>
        </w:rPr>
        <w:t xml:space="preserve">alle </w:t>
      </w:r>
      <w:r w:rsidR="00F936A0" w:rsidRPr="00F936A0">
        <w:rPr>
          <w:sz w:val="22"/>
        </w:rPr>
        <w:t xml:space="preserve">vormgevingsaspecten advies uit aan de </w:t>
      </w:r>
      <w:r w:rsidR="00BC0AC5">
        <w:rPr>
          <w:sz w:val="22"/>
        </w:rPr>
        <w:t>H</w:t>
      </w:r>
      <w:r w:rsidR="00F936A0" w:rsidRPr="00F936A0">
        <w:rPr>
          <w:sz w:val="22"/>
        </w:rPr>
        <w:t xml:space="preserve">oofdredactie en/of </w:t>
      </w:r>
      <w:r w:rsidR="00BC0AC5">
        <w:rPr>
          <w:sz w:val="22"/>
        </w:rPr>
        <w:t>Chefs, denkt</w:t>
      </w:r>
      <w:r w:rsidR="00F936A0" w:rsidRPr="00F936A0">
        <w:rPr>
          <w:sz w:val="22"/>
        </w:rPr>
        <w:t xml:space="preserve"> mee over en zet aan tot aanpassingen en noodzakelijke verbeteringen die de vormgeving van alle redactionele uitingen van </w:t>
      </w:r>
      <w:r w:rsidR="00BC0AC5">
        <w:rPr>
          <w:sz w:val="22"/>
        </w:rPr>
        <w:t>krant</w:t>
      </w:r>
      <w:r w:rsidR="00F936A0" w:rsidRPr="00F936A0">
        <w:rPr>
          <w:sz w:val="22"/>
        </w:rPr>
        <w:t xml:space="preserve"> en de daaraan gelieerde titels. </w:t>
      </w:r>
      <w:r w:rsidR="00BC0AC5">
        <w:rPr>
          <w:sz w:val="22"/>
        </w:rPr>
        <w:t>Tevens wordt er geadviseerd bij</w:t>
      </w:r>
      <w:r w:rsidR="00F936A0" w:rsidRPr="00F936A0">
        <w:rPr>
          <w:sz w:val="22"/>
        </w:rPr>
        <w:t xml:space="preserve"> de vormgeving van de voorpagina en grote journalistieke producties voor zowel print als online.</w:t>
      </w:r>
      <w:r>
        <w:rPr>
          <w:sz w:val="22"/>
        </w:rPr>
        <w:t xml:space="preserve"> </w:t>
      </w:r>
    </w:p>
    <w:p w14:paraId="4BEE22F4" w14:textId="77777777" w:rsidR="000F2479" w:rsidRDefault="000F2479">
      <w:pPr>
        <w:rPr>
          <w:sz w:val="22"/>
        </w:rPr>
      </w:pPr>
    </w:p>
    <w:p w14:paraId="09BFC947" w14:textId="3BCEB1E3" w:rsidR="000F2479" w:rsidRDefault="000F2479">
      <w:pPr>
        <w:rPr>
          <w:sz w:val="22"/>
        </w:rPr>
      </w:pPr>
      <w:r>
        <w:rPr>
          <w:sz w:val="22"/>
        </w:rPr>
        <w:t xml:space="preserve">Het redactiestatuut vormt één van de kaders waarbinnen de </w:t>
      </w:r>
      <w:r w:rsidR="00BC0AC5">
        <w:rPr>
          <w:sz w:val="22"/>
        </w:rPr>
        <w:t xml:space="preserve">Art </w:t>
      </w:r>
      <w:r w:rsidR="007A3C6A">
        <w:rPr>
          <w:sz w:val="22"/>
        </w:rPr>
        <w:t xml:space="preserve">Director </w:t>
      </w:r>
      <w:r>
        <w:rPr>
          <w:sz w:val="22"/>
        </w:rPr>
        <w:t xml:space="preserve">opereert. In het redactiestatuut is onder meer de journalistieke </w:t>
      </w:r>
      <w:r w:rsidR="00BC0AC5">
        <w:rPr>
          <w:sz w:val="22"/>
        </w:rPr>
        <w:t xml:space="preserve">offline en online </w:t>
      </w:r>
      <w:r>
        <w:rPr>
          <w:sz w:val="22"/>
        </w:rPr>
        <w:t>formule</w:t>
      </w:r>
      <w:r w:rsidR="001D149B">
        <w:rPr>
          <w:sz w:val="22"/>
        </w:rPr>
        <w:t>s</w:t>
      </w:r>
      <w:r>
        <w:rPr>
          <w:sz w:val="22"/>
        </w:rPr>
        <w:t xml:space="preserve"> van de krant </w:t>
      </w:r>
      <w:r w:rsidR="008736FE">
        <w:rPr>
          <w:sz w:val="22"/>
        </w:rPr>
        <w:t>/</w:t>
      </w:r>
      <w:r w:rsidR="00BE3464">
        <w:rPr>
          <w:sz w:val="22"/>
        </w:rPr>
        <w:t xml:space="preserve">nieuwssite </w:t>
      </w:r>
      <w:r>
        <w:rPr>
          <w:sz w:val="22"/>
        </w:rPr>
        <w:t>opgenomen.</w:t>
      </w:r>
    </w:p>
    <w:p w14:paraId="1D996C15" w14:textId="77777777" w:rsidR="000F2479" w:rsidRDefault="000F2479">
      <w:pPr>
        <w:rPr>
          <w:sz w:val="22"/>
        </w:rPr>
      </w:pPr>
    </w:p>
    <w:p w14:paraId="21D41974" w14:textId="77777777" w:rsidR="000F2479" w:rsidRDefault="000F2479">
      <w:pPr>
        <w:rPr>
          <w:sz w:val="22"/>
        </w:rPr>
      </w:pPr>
      <w:r>
        <w:rPr>
          <w:sz w:val="22"/>
        </w:rPr>
        <w:t>DOEL VAN DE FUNCTIE</w:t>
      </w:r>
    </w:p>
    <w:p w14:paraId="60E136FA" w14:textId="77777777" w:rsidR="000F2479" w:rsidRDefault="005B1368" w:rsidP="005B1368">
      <w:pPr>
        <w:rPr>
          <w:sz w:val="22"/>
        </w:rPr>
      </w:pPr>
      <w:r w:rsidRPr="005B1368">
        <w:rPr>
          <w:sz w:val="22"/>
        </w:rPr>
        <w:t>Vormgeven, bewaken</w:t>
      </w:r>
      <w:r w:rsidR="00F936A0">
        <w:rPr>
          <w:sz w:val="22"/>
        </w:rPr>
        <w:t xml:space="preserve">, adviseren over </w:t>
      </w:r>
      <w:r w:rsidRPr="005B1368">
        <w:rPr>
          <w:sz w:val="22"/>
        </w:rPr>
        <w:t xml:space="preserve"> en vernieuwen van de beeldformule </w:t>
      </w:r>
      <w:r>
        <w:rPr>
          <w:sz w:val="22"/>
        </w:rPr>
        <w:t>van</w:t>
      </w:r>
      <w:r w:rsidRPr="005B1368">
        <w:rPr>
          <w:sz w:val="22"/>
        </w:rPr>
        <w:t xml:space="preserve"> de verschillende uitingen</w:t>
      </w:r>
      <w:r>
        <w:rPr>
          <w:sz w:val="22"/>
        </w:rPr>
        <w:t>/merken/brands/platformen</w:t>
      </w:r>
      <w:r w:rsidR="00F936A0">
        <w:rPr>
          <w:sz w:val="22"/>
        </w:rPr>
        <w:t xml:space="preserve"> in lijn met de hoofdredactionele visie</w:t>
      </w:r>
      <w:r w:rsidRPr="005B1368">
        <w:rPr>
          <w:sz w:val="22"/>
        </w:rPr>
        <w:t>. Het maken van uitnodigend</w:t>
      </w:r>
      <w:r w:rsidR="00F936A0">
        <w:rPr>
          <w:sz w:val="22"/>
        </w:rPr>
        <w:t xml:space="preserve">e visuele </w:t>
      </w:r>
      <w:r w:rsidR="00F936A0" w:rsidRPr="005B1368">
        <w:rPr>
          <w:sz w:val="22"/>
        </w:rPr>
        <w:t>media</w:t>
      </w:r>
      <w:r w:rsidR="00F936A0">
        <w:rPr>
          <w:sz w:val="22"/>
        </w:rPr>
        <w:t>-uitingen</w:t>
      </w:r>
      <w:r w:rsidRPr="005B1368">
        <w:rPr>
          <w:sz w:val="22"/>
        </w:rPr>
        <w:t>, waarin onderscheidend beeld een zeer belangrijke rol vervult.</w:t>
      </w:r>
      <w:r w:rsidR="000F2479">
        <w:rPr>
          <w:sz w:val="22"/>
        </w:rPr>
        <w:t xml:space="preserve">  </w:t>
      </w:r>
    </w:p>
    <w:p w14:paraId="3B070BBB" w14:textId="77777777" w:rsidR="000F2479" w:rsidRDefault="000F2479">
      <w:pPr>
        <w:rPr>
          <w:sz w:val="22"/>
        </w:rPr>
      </w:pPr>
    </w:p>
    <w:p w14:paraId="1859E8E4" w14:textId="77777777" w:rsidR="000F2479" w:rsidRDefault="000F2479">
      <w:pPr>
        <w:rPr>
          <w:sz w:val="22"/>
        </w:rPr>
      </w:pPr>
      <w:r>
        <w:rPr>
          <w:sz w:val="22"/>
        </w:rPr>
        <w:t>ORGANISATORISCHE POSITIE</w:t>
      </w:r>
    </w:p>
    <w:p w14:paraId="4C483224" w14:textId="77777777" w:rsidR="000F2479" w:rsidRDefault="000F2479">
      <w:pPr>
        <w:pStyle w:val="Plattetekst"/>
        <w:rPr>
          <w:sz w:val="22"/>
        </w:rPr>
      </w:pPr>
      <w:r>
        <w:rPr>
          <w:sz w:val="22"/>
        </w:rPr>
        <w:t xml:space="preserve">De </w:t>
      </w:r>
      <w:r w:rsidR="005B1368">
        <w:rPr>
          <w:sz w:val="22"/>
        </w:rPr>
        <w:t>Art Director</w:t>
      </w:r>
      <w:r>
        <w:rPr>
          <w:sz w:val="22"/>
        </w:rPr>
        <w:t xml:space="preserve"> ontvangt hiërarchisch leiding van </w:t>
      </w:r>
      <w:r w:rsidR="005B1368">
        <w:rPr>
          <w:sz w:val="22"/>
        </w:rPr>
        <w:t>de (Adjunct)Hoofdredacteur</w:t>
      </w:r>
      <w:r>
        <w:rPr>
          <w:sz w:val="22"/>
        </w:rPr>
        <w:t>.</w:t>
      </w:r>
    </w:p>
    <w:p w14:paraId="08B87B94" w14:textId="70CB50DB" w:rsidR="000F2479" w:rsidRDefault="000F2479">
      <w:pPr>
        <w:rPr>
          <w:sz w:val="22"/>
        </w:rPr>
      </w:pPr>
      <w:r>
        <w:rPr>
          <w:sz w:val="22"/>
        </w:rPr>
        <w:t xml:space="preserve">De </w:t>
      </w:r>
      <w:r w:rsidR="005B1368">
        <w:rPr>
          <w:sz w:val="22"/>
        </w:rPr>
        <w:t xml:space="preserve">Art Director </w:t>
      </w:r>
      <w:r w:rsidR="00DB3502">
        <w:rPr>
          <w:sz w:val="22"/>
        </w:rPr>
        <w:t>geeft</w:t>
      </w:r>
      <w:r w:rsidR="004D3414">
        <w:rPr>
          <w:sz w:val="22"/>
        </w:rPr>
        <w:t xml:space="preserve"> </w:t>
      </w:r>
      <w:r w:rsidR="00733493">
        <w:rPr>
          <w:sz w:val="22"/>
        </w:rPr>
        <w:t>hiërarchisch leiding</w:t>
      </w:r>
      <w:r w:rsidR="004D3414">
        <w:rPr>
          <w:sz w:val="22"/>
        </w:rPr>
        <w:t xml:space="preserve"> en</w:t>
      </w:r>
      <w:r w:rsidR="00733493">
        <w:rPr>
          <w:sz w:val="22"/>
        </w:rPr>
        <w:t xml:space="preserve"> </w:t>
      </w:r>
      <w:r w:rsidR="000C60FE">
        <w:rPr>
          <w:sz w:val="22"/>
        </w:rPr>
        <w:t xml:space="preserve">geeft </w:t>
      </w:r>
      <w:r w:rsidR="005B1368">
        <w:rPr>
          <w:sz w:val="22"/>
        </w:rPr>
        <w:t>functionele aanwijzingen aan anderen aangaande de eigen expertise.</w:t>
      </w:r>
    </w:p>
    <w:p w14:paraId="286990D8" w14:textId="77777777" w:rsidR="000F2479" w:rsidRDefault="000F2479">
      <w:pPr>
        <w:rPr>
          <w:sz w:val="22"/>
        </w:rPr>
      </w:pPr>
    </w:p>
    <w:p w14:paraId="74E66B28" w14:textId="77777777" w:rsidR="000F2479" w:rsidRDefault="000F2479">
      <w:pPr>
        <w:rPr>
          <w:sz w:val="22"/>
        </w:rPr>
      </w:pPr>
      <w:r>
        <w:rPr>
          <w:sz w:val="22"/>
        </w:rPr>
        <w:t>RESULTAATGEBIEDEN</w:t>
      </w:r>
    </w:p>
    <w:p w14:paraId="46A9E2AE" w14:textId="77777777" w:rsidR="000F2479" w:rsidRDefault="000F2479">
      <w:pPr>
        <w:rPr>
          <w:sz w:val="22"/>
        </w:rPr>
      </w:pPr>
    </w:p>
    <w:p w14:paraId="7E69FE81" w14:textId="77777777" w:rsidR="000F2479" w:rsidRDefault="00BC0AC5" w:rsidP="000F2479">
      <w:pPr>
        <w:numPr>
          <w:ilvl w:val="0"/>
          <w:numId w:val="6"/>
        </w:numPr>
        <w:rPr>
          <w:sz w:val="22"/>
        </w:rPr>
      </w:pPr>
      <w:r>
        <w:rPr>
          <w:sz w:val="22"/>
        </w:rPr>
        <w:t>Ontwikkelingen volgen en analyseren</w:t>
      </w:r>
      <w:r w:rsidR="000F2479">
        <w:rPr>
          <w:sz w:val="22"/>
        </w:rPr>
        <w:t>.</w:t>
      </w:r>
    </w:p>
    <w:p w14:paraId="43559E23" w14:textId="77777777" w:rsidR="00BC0AC5" w:rsidRPr="00BC0AC5" w:rsidRDefault="00BC0AC5" w:rsidP="00BC0AC5">
      <w:pPr>
        <w:numPr>
          <w:ilvl w:val="0"/>
          <w:numId w:val="5"/>
        </w:numPr>
        <w:rPr>
          <w:sz w:val="22"/>
        </w:rPr>
      </w:pPr>
      <w:r w:rsidRPr="00BC0AC5">
        <w:rPr>
          <w:sz w:val="22"/>
        </w:rPr>
        <w:t>Volg</w:t>
      </w:r>
      <w:r w:rsidR="00397748">
        <w:rPr>
          <w:sz w:val="22"/>
        </w:rPr>
        <w:t>t en signaleert relevante</w:t>
      </w:r>
      <w:r w:rsidRPr="00BC0AC5">
        <w:rPr>
          <w:sz w:val="22"/>
        </w:rPr>
        <w:t xml:space="preserve"> </w:t>
      </w:r>
      <w:r w:rsidR="00F86B93">
        <w:rPr>
          <w:sz w:val="22"/>
        </w:rPr>
        <w:t xml:space="preserve">(inter)nationale </w:t>
      </w:r>
      <w:r w:rsidRPr="00BC0AC5">
        <w:rPr>
          <w:sz w:val="22"/>
        </w:rPr>
        <w:t xml:space="preserve">ontwikkelingen </w:t>
      </w:r>
      <w:r w:rsidR="00397748">
        <w:rPr>
          <w:sz w:val="22"/>
        </w:rPr>
        <w:t>en trends op</w:t>
      </w:r>
      <w:r w:rsidRPr="00BC0AC5">
        <w:rPr>
          <w:sz w:val="22"/>
        </w:rPr>
        <w:t xml:space="preserve"> het vakgebied, bij concurrenten en in de doelgroep</w:t>
      </w:r>
      <w:r w:rsidR="00397748">
        <w:rPr>
          <w:sz w:val="22"/>
        </w:rPr>
        <w:t>(en).</w:t>
      </w:r>
    </w:p>
    <w:p w14:paraId="46A0878C" w14:textId="77777777" w:rsidR="00BC0AC5" w:rsidRPr="00BC0AC5" w:rsidRDefault="00397748" w:rsidP="00BC0AC5">
      <w:pPr>
        <w:numPr>
          <w:ilvl w:val="0"/>
          <w:numId w:val="5"/>
        </w:numPr>
        <w:rPr>
          <w:sz w:val="22"/>
        </w:rPr>
      </w:pPr>
      <w:r>
        <w:rPr>
          <w:sz w:val="22"/>
        </w:rPr>
        <w:t>Analyseert de relevantie voor de krant.</w:t>
      </w:r>
    </w:p>
    <w:p w14:paraId="177CCFBE" w14:textId="77777777" w:rsidR="00BC0AC5" w:rsidRPr="00397748" w:rsidRDefault="00397748" w:rsidP="00BC0AC5">
      <w:pPr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Neemt initiatieven tot </w:t>
      </w:r>
      <w:r w:rsidR="00BC0AC5" w:rsidRPr="00BC0AC5">
        <w:rPr>
          <w:sz w:val="22"/>
        </w:rPr>
        <w:t>de ontwikkeling van vormgeving</w:t>
      </w:r>
      <w:r>
        <w:rPr>
          <w:sz w:val="22"/>
        </w:rPr>
        <w:t>sbeleid</w:t>
      </w:r>
      <w:r w:rsidR="00BC0AC5" w:rsidRPr="00BC0AC5">
        <w:rPr>
          <w:sz w:val="22"/>
        </w:rPr>
        <w:t xml:space="preserve"> in lijn met het redactionele beleid</w:t>
      </w:r>
      <w:r>
        <w:rPr>
          <w:sz w:val="22"/>
        </w:rPr>
        <w:t>.</w:t>
      </w:r>
    </w:p>
    <w:p w14:paraId="2A3A633F" w14:textId="77777777" w:rsidR="00397748" w:rsidRPr="00BC0AC5" w:rsidRDefault="00397748" w:rsidP="00BC0AC5">
      <w:pPr>
        <w:numPr>
          <w:ilvl w:val="0"/>
          <w:numId w:val="5"/>
        </w:numPr>
        <w:rPr>
          <w:sz w:val="22"/>
        </w:rPr>
      </w:pPr>
      <w:r>
        <w:rPr>
          <w:sz w:val="22"/>
        </w:rPr>
        <w:t>Draagt zorg voor draagvlak voor het vormgevingsbeleid intern.</w:t>
      </w:r>
    </w:p>
    <w:p w14:paraId="1CFE3CB5" w14:textId="77777777" w:rsidR="000F2479" w:rsidRDefault="000F2479">
      <w:pPr>
        <w:pStyle w:val="Plattetekst2"/>
        <w:rPr>
          <w:sz w:val="22"/>
        </w:rPr>
      </w:pPr>
      <w:r>
        <w:rPr>
          <w:sz w:val="22"/>
        </w:rPr>
        <w:t xml:space="preserve">Resultaat: </w:t>
      </w:r>
      <w:r w:rsidR="00F16990">
        <w:rPr>
          <w:sz w:val="22"/>
        </w:rPr>
        <w:t>Ontwikkelingen gevolgd en geanalyseerd</w:t>
      </w:r>
      <w:r>
        <w:rPr>
          <w:sz w:val="22"/>
        </w:rPr>
        <w:t xml:space="preserve">, dusdanig dat </w:t>
      </w:r>
      <w:r w:rsidR="00F16990">
        <w:rPr>
          <w:sz w:val="22"/>
        </w:rPr>
        <w:t>bruikbare ontwikkelingen en trends zijn vertaald naar een gedragen vormgevingsbeleid dat het redactionele beleid visueel versterkt</w:t>
      </w:r>
      <w:r>
        <w:rPr>
          <w:sz w:val="22"/>
        </w:rPr>
        <w:t xml:space="preserve">. </w:t>
      </w:r>
    </w:p>
    <w:p w14:paraId="606BB6E8" w14:textId="77777777" w:rsidR="000F2479" w:rsidRDefault="000F2479">
      <w:pPr>
        <w:pStyle w:val="Plattetekst2"/>
        <w:rPr>
          <w:sz w:val="22"/>
        </w:rPr>
      </w:pPr>
    </w:p>
    <w:p w14:paraId="1F54C33E" w14:textId="77777777" w:rsidR="00397748" w:rsidRDefault="000F2479" w:rsidP="00397748">
      <w:pPr>
        <w:numPr>
          <w:ilvl w:val="0"/>
          <w:numId w:val="6"/>
        </w:numPr>
        <w:rPr>
          <w:sz w:val="22"/>
        </w:rPr>
      </w:pPr>
      <w:r w:rsidRPr="00397748">
        <w:rPr>
          <w:sz w:val="22"/>
        </w:rPr>
        <w:t>Vormgeving</w:t>
      </w:r>
      <w:r w:rsidR="00397748" w:rsidRPr="00397748">
        <w:rPr>
          <w:sz w:val="22"/>
        </w:rPr>
        <w:t>sbeleid ontwikkelen en realiseren</w:t>
      </w:r>
      <w:r w:rsidR="00F86B93">
        <w:rPr>
          <w:sz w:val="22"/>
        </w:rPr>
        <w:t>.</w:t>
      </w:r>
    </w:p>
    <w:p w14:paraId="11D2D6A7" w14:textId="77777777" w:rsidR="00F86B93" w:rsidRPr="00F86B93" w:rsidRDefault="00F86B93" w:rsidP="00F86B93">
      <w:pPr>
        <w:numPr>
          <w:ilvl w:val="0"/>
          <w:numId w:val="5"/>
        </w:numPr>
        <w:rPr>
          <w:sz w:val="22"/>
        </w:rPr>
      </w:pPr>
      <w:r>
        <w:rPr>
          <w:sz w:val="22"/>
        </w:rPr>
        <w:t>Werkt voorstellen uit tot een coherente</w:t>
      </w:r>
      <w:r w:rsidRPr="00F86B93">
        <w:rPr>
          <w:sz w:val="22"/>
        </w:rPr>
        <w:t xml:space="preserve"> visie op de vormgeving van </w:t>
      </w:r>
      <w:r>
        <w:rPr>
          <w:sz w:val="22"/>
        </w:rPr>
        <w:t xml:space="preserve">offline en online </w:t>
      </w:r>
      <w:r w:rsidRPr="00F86B93">
        <w:rPr>
          <w:sz w:val="22"/>
        </w:rPr>
        <w:t xml:space="preserve">publicaties waarmee sturing aan de </w:t>
      </w:r>
      <w:r w:rsidR="00173ABD">
        <w:rPr>
          <w:sz w:val="22"/>
        </w:rPr>
        <w:t>vormgevings</w:t>
      </w:r>
      <w:r w:rsidRPr="00F86B93">
        <w:rPr>
          <w:sz w:val="22"/>
        </w:rPr>
        <w:t>activiteiten gegeven kan worden, passend binnen de redactionele formule</w:t>
      </w:r>
      <w:r>
        <w:rPr>
          <w:sz w:val="22"/>
        </w:rPr>
        <w:t>.</w:t>
      </w:r>
    </w:p>
    <w:p w14:paraId="60816FD3" w14:textId="77777777" w:rsidR="00F86B93" w:rsidRPr="00173ABD" w:rsidRDefault="00F86B93" w:rsidP="00F86B93">
      <w:pPr>
        <w:numPr>
          <w:ilvl w:val="0"/>
          <w:numId w:val="5"/>
        </w:numPr>
        <w:rPr>
          <w:sz w:val="22"/>
        </w:rPr>
      </w:pPr>
      <w:r w:rsidRPr="00F86B93">
        <w:rPr>
          <w:sz w:val="22"/>
        </w:rPr>
        <w:t>Ontwikkel</w:t>
      </w:r>
      <w:r>
        <w:rPr>
          <w:sz w:val="22"/>
        </w:rPr>
        <w:t>t</w:t>
      </w:r>
      <w:r w:rsidRPr="00F86B93">
        <w:rPr>
          <w:sz w:val="22"/>
        </w:rPr>
        <w:t xml:space="preserve"> de vormgevingsvisie en zorg voor het continue toetsen daarvan aan nieuwe wensen en eisen</w:t>
      </w:r>
      <w:r>
        <w:rPr>
          <w:sz w:val="22"/>
        </w:rPr>
        <w:t>.</w:t>
      </w:r>
    </w:p>
    <w:p w14:paraId="60ABE377" w14:textId="77777777" w:rsidR="00F86B93" w:rsidRPr="00F86B93" w:rsidRDefault="00F86B93" w:rsidP="00F86B93">
      <w:pPr>
        <w:numPr>
          <w:ilvl w:val="0"/>
          <w:numId w:val="5"/>
        </w:numPr>
        <w:rPr>
          <w:sz w:val="22"/>
        </w:rPr>
      </w:pPr>
      <w:r w:rsidRPr="00F86B93">
        <w:rPr>
          <w:sz w:val="22"/>
        </w:rPr>
        <w:lastRenderedPageBreak/>
        <w:t>Beoorde</w:t>
      </w:r>
      <w:r>
        <w:rPr>
          <w:sz w:val="22"/>
        </w:rPr>
        <w:t>elt</w:t>
      </w:r>
      <w:r w:rsidRPr="00F86B93">
        <w:rPr>
          <w:sz w:val="22"/>
        </w:rPr>
        <w:t xml:space="preserve"> of en waar aanpassingen in vormgeving gewenst zijn</w:t>
      </w:r>
      <w:r>
        <w:rPr>
          <w:sz w:val="22"/>
        </w:rPr>
        <w:t xml:space="preserve"> en draagt zorg voor</w:t>
      </w:r>
      <w:r w:rsidR="00173ABD">
        <w:rPr>
          <w:sz w:val="22"/>
        </w:rPr>
        <w:t xml:space="preserve"> de</w:t>
      </w:r>
      <w:r>
        <w:rPr>
          <w:sz w:val="22"/>
        </w:rPr>
        <w:t xml:space="preserve"> uitvoering hiervan.</w:t>
      </w:r>
    </w:p>
    <w:p w14:paraId="3D424910" w14:textId="77777777" w:rsidR="00F86B93" w:rsidRPr="00F86B93" w:rsidRDefault="00F86B93" w:rsidP="00F86B93">
      <w:pPr>
        <w:numPr>
          <w:ilvl w:val="0"/>
          <w:numId w:val="5"/>
        </w:numPr>
        <w:rPr>
          <w:sz w:val="22"/>
        </w:rPr>
      </w:pPr>
      <w:r>
        <w:rPr>
          <w:sz w:val="22"/>
        </w:rPr>
        <w:t>Vo</w:t>
      </w:r>
      <w:r w:rsidR="00173ABD">
        <w:rPr>
          <w:sz w:val="22"/>
        </w:rPr>
        <w:t>l</w:t>
      </w:r>
      <w:r>
        <w:rPr>
          <w:sz w:val="22"/>
        </w:rPr>
        <w:t>gt</w:t>
      </w:r>
      <w:r w:rsidRPr="00F86B93">
        <w:rPr>
          <w:sz w:val="22"/>
        </w:rPr>
        <w:t xml:space="preserve"> het leesgedrag van de lezers verta</w:t>
      </w:r>
      <w:r w:rsidR="00173ABD">
        <w:rPr>
          <w:sz w:val="22"/>
        </w:rPr>
        <w:t xml:space="preserve">alt dit in toe te passen of aangepaste </w:t>
      </w:r>
      <w:r w:rsidRPr="00F86B93">
        <w:rPr>
          <w:sz w:val="22"/>
        </w:rPr>
        <w:t>vormgeving</w:t>
      </w:r>
      <w:r w:rsidR="00173ABD">
        <w:rPr>
          <w:sz w:val="22"/>
        </w:rPr>
        <w:t>.</w:t>
      </w:r>
    </w:p>
    <w:p w14:paraId="32F9B5D1" w14:textId="77777777" w:rsidR="00F86B93" w:rsidRPr="00F86B93" w:rsidRDefault="00173ABD" w:rsidP="00F86B93">
      <w:pPr>
        <w:numPr>
          <w:ilvl w:val="0"/>
          <w:numId w:val="5"/>
        </w:numPr>
        <w:rPr>
          <w:sz w:val="22"/>
        </w:rPr>
      </w:pPr>
      <w:r>
        <w:rPr>
          <w:sz w:val="22"/>
        </w:rPr>
        <w:t>Draagt zorg voor</w:t>
      </w:r>
      <w:r w:rsidR="00F86B93" w:rsidRPr="00F86B93">
        <w:rPr>
          <w:sz w:val="22"/>
        </w:rPr>
        <w:t xml:space="preserve"> creatieve concepten en producties met een hoog afbreukrisico</w:t>
      </w:r>
      <w:r w:rsidR="001A4A2C">
        <w:rPr>
          <w:sz w:val="22"/>
        </w:rPr>
        <w:t xml:space="preserve"> en creëert zelf kritische visuele producties (covers, specials et cetera)</w:t>
      </w:r>
      <w:r>
        <w:rPr>
          <w:sz w:val="22"/>
        </w:rPr>
        <w:t>.</w:t>
      </w:r>
    </w:p>
    <w:p w14:paraId="30C0E5F3" w14:textId="77777777" w:rsidR="001E24BC" w:rsidRPr="00F86B93" w:rsidRDefault="001E24BC" w:rsidP="001E24BC">
      <w:pPr>
        <w:numPr>
          <w:ilvl w:val="0"/>
          <w:numId w:val="5"/>
        </w:numPr>
        <w:rPr>
          <w:sz w:val="22"/>
        </w:rPr>
      </w:pPr>
      <w:r>
        <w:rPr>
          <w:sz w:val="22"/>
        </w:rPr>
        <w:t>Brengt benodigde kennis over aan betrokkenen bij de uitvoering van het vormgevingsbeleid en adviseert waar nodig.</w:t>
      </w:r>
    </w:p>
    <w:p w14:paraId="734258A4" w14:textId="77777777" w:rsidR="00F86B93" w:rsidRPr="001E24BC" w:rsidRDefault="00F86B93" w:rsidP="00F86B93">
      <w:pPr>
        <w:numPr>
          <w:ilvl w:val="0"/>
          <w:numId w:val="5"/>
        </w:numPr>
        <w:rPr>
          <w:sz w:val="22"/>
        </w:rPr>
      </w:pPr>
      <w:r w:rsidRPr="001E24BC">
        <w:rPr>
          <w:sz w:val="22"/>
        </w:rPr>
        <w:t>Beoorde</w:t>
      </w:r>
      <w:r w:rsidR="001E24BC" w:rsidRPr="001E24BC">
        <w:rPr>
          <w:sz w:val="22"/>
        </w:rPr>
        <w:t>elt en bewaakt de opvolging</w:t>
      </w:r>
      <w:r w:rsidRPr="001E24BC">
        <w:rPr>
          <w:sz w:val="22"/>
        </w:rPr>
        <w:t xml:space="preserve"> van het opgestelde vormgevingsbeleid binnen de redactie</w:t>
      </w:r>
      <w:r w:rsidR="001E24BC" w:rsidRPr="001E24BC">
        <w:rPr>
          <w:sz w:val="22"/>
        </w:rPr>
        <w:t>: stuurt bij</w:t>
      </w:r>
      <w:r w:rsidR="001E24BC">
        <w:rPr>
          <w:sz w:val="22"/>
        </w:rPr>
        <w:t>,</w:t>
      </w:r>
      <w:r w:rsidRPr="001E24BC">
        <w:rPr>
          <w:sz w:val="22"/>
        </w:rPr>
        <w:t xml:space="preserve"> bij inconsistente toepassing van het beleid</w:t>
      </w:r>
      <w:r w:rsidR="001E24BC">
        <w:rPr>
          <w:sz w:val="22"/>
        </w:rPr>
        <w:t>.</w:t>
      </w:r>
    </w:p>
    <w:p w14:paraId="534F82B7" w14:textId="77777777" w:rsidR="00F86B93" w:rsidRPr="00F86B93" w:rsidRDefault="001E24BC" w:rsidP="00F86B93">
      <w:pPr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Besteedt het </w:t>
      </w:r>
      <w:r w:rsidR="00F86B93" w:rsidRPr="00F86B93">
        <w:rPr>
          <w:sz w:val="22"/>
        </w:rPr>
        <w:t xml:space="preserve">vormgeven </w:t>
      </w:r>
      <w:r>
        <w:rPr>
          <w:sz w:val="22"/>
        </w:rPr>
        <w:t>uit bij</w:t>
      </w:r>
      <w:r w:rsidR="00F86B93" w:rsidRPr="00F86B93">
        <w:rPr>
          <w:sz w:val="22"/>
        </w:rPr>
        <w:t xml:space="preserve"> interne of door externe</w:t>
      </w:r>
      <w:r>
        <w:rPr>
          <w:sz w:val="22"/>
        </w:rPr>
        <w:t xml:space="preserve"> vormgevers</w:t>
      </w:r>
      <w:r w:rsidR="00F86B93" w:rsidRPr="00F86B93">
        <w:rPr>
          <w:sz w:val="22"/>
        </w:rPr>
        <w:t xml:space="preserve"> en beoorde</w:t>
      </w:r>
      <w:r>
        <w:rPr>
          <w:sz w:val="22"/>
        </w:rPr>
        <w:t>elt</w:t>
      </w:r>
      <w:r w:rsidR="00F86B93" w:rsidRPr="00F86B93">
        <w:rPr>
          <w:sz w:val="22"/>
        </w:rPr>
        <w:t xml:space="preserve"> de opgemaakte pagina’s en drukproeven</w:t>
      </w:r>
      <w:r>
        <w:rPr>
          <w:sz w:val="22"/>
        </w:rPr>
        <w:t>.</w:t>
      </w:r>
    </w:p>
    <w:p w14:paraId="2C567921" w14:textId="77777777" w:rsidR="00386B93" w:rsidRPr="001A4A2C" w:rsidRDefault="00F86B93" w:rsidP="001E24BC">
      <w:pPr>
        <w:numPr>
          <w:ilvl w:val="0"/>
          <w:numId w:val="5"/>
        </w:numPr>
        <w:rPr>
          <w:sz w:val="22"/>
        </w:rPr>
      </w:pPr>
      <w:r w:rsidRPr="001A4A2C">
        <w:rPr>
          <w:sz w:val="22"/>
        </w:rPr>
        <w:t>Bewa</w:t>
      </w:r>
      <w:r w:rsidR="001E24BC" w:rsidRPr="001A4A2C">
        <w:rPr>
          <w:sz w:val="22"/>
        </w:rPr>
        <w:t>akt</w:t>
      </w:r>
      <w:r w:rsidRPr="001A4A2C">
        <w:rPr>
          <w:sz w:val="22"/>
        </w:rPr>
        <w:t xml:space="preserve"> de planning</w:t>
      </w:r>
      <w:r w:rsidR="001E24BC" w:rsidRPr="001A4A2C">
        <w:rPr>
          <w:sz w:val="22"/>
        </w:rPr>
        <w:t xml:space="preserve"> van de vormgevingsactiviteiten</w:t>
      </w:r>
      <w:r w:rsidRPr="001A4A2C">
        <w:rPr>
          <w:sz w:val="22"/>
        </w:rPr>
        <w:t>.</w:t>
      </w:r>
    </w:p>
    <w:p w14:paraId="0C71A7E1" w14:textId="034D49C8" w:rsidR="000F2479" w:rsidRDefault="000F2479">
      <w:pPr>
        <w:pStyle w:val="Plattetekst2"/>
        <w:rPr>
          <w:sz w:val="22"/>
        </w:rPr>
      </w:pPr>
      <w:r>
        <w:rPr>
          <w:sz w:val="22"/>
        </w:rPr>
        <w:t>Resultaat: Vormgeving</w:t>
      </w:r>
      <w:r w:rsidR="00F16990">
        <w:rPr>
          <w:sz w:val="22"/>
        </w:rPr>
        <w:t>sbeleid ontwikkeld en gerealiseerd</w:t>
      </w:r>
      <w:r>
        <w:rPr>
          <w:sz w:val="22"/>
        </w:rPr>
        <w:t xml:space="preserve">, dusdanig dat </w:t>
      </w:r>
      <w:r w:rsidR="00F16990">
        <w:rPr>
          <w:sz w:val="22"/>
        </w:rPr>
        <w:t>er sturin</w:t>
      </w:r>
      <w:r w:rsidR="00386B93">
        <w:rPr>
          <w:sz w:val="22"/>
        </w:rPr>
        <w:t>g</w:t>
      </w:r>
      <w:r>
        <w:rPr>
          <w:sz w:val="22"/>
        </w:rPr>
        <w:t xml:space="preserve"> is ge</w:t>
      </w:r>
      <w:r w:rsidR="00386B93">
        <w:rPr>
          <w:sz w:val="22"/>
        </w:rPr>
        <w:t>geven</w:t>
      </w:r>
      <w:r>
        <w:rPr>
          <w:sz w:val="22"/>
        </w:rPr>
        <w:t xml:space="preserve"> aan </w:t>
      </w:r>
      <w:r w:rsidR="00386B93">
        <w:rPr>
          <w:sz w:val="22"/>
        </w:rPr>
        <w:t xml:space="preserve">tijdig opgeleverde visuele producties en </w:t>
      </w:r>
      <w:r>
        <w:rPr>
          <w:sz w:val="22"/>
        </w:rPr>
        <w:t>opmaakvorm</w:t>
      </w:r>
      <w:r w:rsidR="00F16990">
        <w:rPr>
          <w:sz w:val="22"/>
        </w:rPr>
        <w:t>en</w:t>
      </w:r>
      <w:r>
        <w:rPr>
          <w:sz w:val="22"/>
        </w:rPr>
        <w:t xml:space="preserve"> die </w:t>
      </w:r>
      <w:r w:rsidR="00F16990">
        <w:rPr>
          <w:sz w:val="22"/>
        </w:rPr>
        <w:t>aansluiten</w:t>
      </w:r>
      <w:r>
        <w:rPr>
          <w:sz w:val="22"/>
        </w:rPr>
        <w:t xml:space="preserve"> bij doelstellingen van de krant en </w:t>
      </w:r>
      <w:r w:rsidR="00F16990">
        <w:rPr>
          <w:sz w:val="22"/>
        </w:rPr>
        <w:t xml:space="preserve">de </w:t>
      </w:r>
      <w:r>
        <w:rPr>
          <w:sz w:val="22"/>
        </w:rPr>
        <w:t>actuele ontwikkelingen.</w:t>
      </w:r>
    </w:p>
    <w:p w14:paraId="09341F1E" w14:textId="2F9A7287" w:rsidR="00DE0DD5" w:rsidRDefault="00DE0DD5">
      <w:pPr>
        <w:pStyle w:val="Plattetekst2"/>
        <w:rPr>
          <w:sz w:val="22"/>
        </w:rPr>
      </w:pPr>
    </w:p>
    <w:p w14:paraId="476E452F" w14:textId="77777777" w:rsidR="00DE0DD5" w:rsidRDefault="00DE0DD5" w:rsidP="00DE0DD5">
      <w:pPr>
        <w:rPr>
          <w:sz w:val="22"/>
        </w:rPr>
      </w:pPr>
      <w:r>
        <w:rPr>
          <w:sz w:val="22"/>
        </w:rPr>
        <w:t xml:space="preserve">3.    Medewerkers aansturen en ondersteunen. </w:t>
      </w:r>
    </w:p>
    <w:p w14:paraId="6C60FE01" w14:textId="42E9E043" w:rsidR="00DE0DD5" w:rsidRDefault="00DE0DD5" w:rsidP="00DE0DD5">
      <w:pPr>
        <w:numPr>
          <w:ilvl w:val="0"/>
          <w:numId w:val="13"/>
        </w:numPr>
        <w:rPr>
          <w:sz w:val="22"/>
        </w:rPr>
      </w:pPr>
      <w:r>
        <w:rPr>
          <w:sz w:val="22"/>
        </w:rPr>
        <w:t xml:space="preserve">Ondersteunt en begeleidt Redacteuren bij de nieuwsgaring en verwerking, geeft tips en ziet toe op een correcte uitvoering van het journalistieke proces en de kwaliteit van </w:t>
      </w:r>
      <w:r w:rsidR="00A81FB4">
        <w:rPr>
          <w:sz w:val="22"/>
        </w:rPr>
        <w:t>de productie</w:t>
      </w:r>
      <w:r>
        <w:rPr>
          <w:sz w:val="22"/>
        </w:rPr>
        <w:t xml:space="preserve">.  </w:t>
      </w:r>
    </w:p>
    <w:p w14:paraId="5FFD55B6" w14:textId="2D984516" w:rsidR="00DE0DD5" w:rsidRDefault="00DE0DD5" w:rsidP="00DE0DD5">
      <w:pPr>
        <w:numPr>
          <w:ilvl w:val="0"/>
          <w:numId w:val="13"/>
        </w:numPr>
        <w:rPr>
          <w:sz w:val="22"/>
        </w:rPr>
      </w:pPr>
      <w:r>
        <w:rPr>
          <w:sz w:val="22"/>
        </w:rPr>
        <w:t xml:space="preserve">Overlegt met de medewerkers van de toegewezen deelredactie over operationele zaken en de kwaliteit van het katern/ de rubriek van de deelredactie in relatie tot de </w:t>
      </w:r>
      <w:r w:rsidR="00A81FB4">
        <w:rPr>
          <w:sz w:val="22"/>
        </w:rPr>
        <w:t xml:space="preserve">online en offline </w:t>
      </w:r>
      <w:r>
        <w:rPr>
          <w:sz w:val="22"/>
        </w:rPr>
        <w:t>formule</w:t>
      </w:r>
      <w:r w:rsidR="00A81FB4">
        <w:rPr>
          <w:sz w:val="22"/>
        </w:rPr>
        <w:t>(s)</w:t>
      </w:r>
      <w:r>
        <w:rPr>
          <w:sz w:val="22"/>
        </w:rPr>
        <w:t xml:space="preserve"> van de krant</w:t>
      </w:r>
      <w:r w:rsidR="00A81FB4">
        <w:rPr>
          <w:sz w:val="22"/>
        </w:rPr>
        <w:t>/</w:t>
      </w:r>
      <w:r w:rsidR="003C2A26">
        <w:rPr>
          <w:sz w:val="22"/>
        </w:rPr>
        <w:t>nieuwssite</w:t>
      </w:r>
      <w:r>
        <w:rPr>
          <w:sz w:val="22"/>
        </w:rPr>
        <w:t>, het opgestelde jaarplan en het budget.</w:t>
      </w:r>
    </w:p>
    <w:p w14:paraId="14CE0FF2" w14:textId="77777777" w:rsidR="00DE0DD5" w:rsidRDefault="00DE0DD5" w:rsidP="00DE0DD5">
      <w:pPr>
        <w:numPr>
          <w:ilvl w:val="0"/>
          <w:numId w:val="13"/>
        </w:numPr>
        <w:spacing w:line="240" w:lineRule="atLeast"/>
        <w:rPr>
          <w:sz w:val="22"/>
        </w:rPr>
      </w:pPr>
      <w:r>
        <w:rPr>
          <w:sz w:val="22"/>
        </w:rPr>
        <w:t>Ondersteunt medewerkers bij het oplossen van operationele knelpunten, doet verbeteringsvoorstellen of grijpt in.</w:t>
      </w:r>
    </w:p>
    <w:p w14:paraId="40466ED0" w14:textId="77777777" w:rsidR="00DE0DD5" w:rsidRDefault="00DE0DD5" w:rsidP="00DE0DD5">
      <w:pPr>
        <w:numPr>
          <w:ilvl w:val="0"/>
          <w:numId w:val="13"/>
        </w:numPr>
        <w:spacing w:line="240" w:lineRule="atLeast"/>
        <w:rPr>
          <w:sz w:val="22"/>
        </w:rPr>
      </w:pPr>
      <w:r>
        <w:rPr>
          <w:sz w:val="22"/>
        </w:rPr>
        <w:t xml:space="preserve">Zorgt voor draagvlak voor nieuwe of impopulaire maatregelen. </w:t>
      </w:r>
    </w:p>
    <w:p w14:paraId="6915E85E" w14:textId="77777777" w:rsidR="00DE0DD5" w:rsidRDefault="00DE0DD5" w:rsidP="00DE0DD5">
      <w:pPr>
        <w:numPr>
          <w:ilvl w:val="0"/>
          <w:numId w:val="13"/>
        </w:numPr>
        <w:spacing w:line="240" w:lineRule="atLeast"/>
        <w:rPr>
          <w:sz w:val="22"/>
        </w:rPr>
      </w:pPr>
      <w:r>
        <w:rPr>
          <w:sz w:val="22"/>
        </w:rPr>
        <w:t xml:space="preserve">Coacht, motiveert en stimuleert medewerkers. </w:t>
      </w:r>
    </w:p>
    <w:p w14:paraId="088050F1" w14:textId="77777777" w:rsidR="00DE0DD5" w:rsidRDefault="00DE0DD5" w:rsidP="00DE0DD5">
      <w:pPr>
        <w:numPr>
          <w:ilvl w:val="0"/>
          <w:numId w:val="13"/>
        </w:numPr>
        <w:spacing w:line="240" w:lineRule="atLeast"/>
        <w:rPr>
          <w:sz w:val="22"/>
        </w:rPr>
      </w:pPr>
      <w:r>
        <w:rPr>
          <w:sz w:val="22"/>
        </w:rPr>
        <w:t>Voert beoordelings- en andere personeelsgesprekken.</w:t>
      </w:r>
    </w:p>
    <w:p w14:paraId="3DADEB84" w14:textId="77777777" w:rsidR="00DE0DD5" w:rsidRDefault="00DE0DD5" w:rsidP="00DE0DD5">
      <w:pPr>
        <w:rPr>
          <w:i/>
          <w:sz w:val="22"/>
        </w:rPr>
      </w:pPr>
      <w:r>
        <w:rPr>
          <w:i/>
          <w:sz w:val="22"/>
        </w:rPr>
        <w:t xml:space="preserve">Resultaat: Medewerkers zijn voldoende ondersteund, betrokken, gemotiveerd en hebben zich conform afspraak ontwikkeld. </w:t>
      </w:r>
    </w:p>
    <w:p w14:paraId="7F4221C0" w14:textId="77777777" w:rsidR="00386B93" w:rsidRDefault="00386B93">
      <w:pPr>
        <w:rPr>
          <w:sz w:val="22"/>
        </w:rPr>
      </w:pPr>
    </w:p>
    <w:p w14:paraId="2715B9BD" w14:textId="77777777" w:rsidR="00386B93" w:rsidRDefault="00386B93">
      <w:pPr>
        <w:rPr>
          <w:sz w:val="22"/>
        </w:rPr>
      </w:pPr>
    </w:p>
    <w:p w14:paraId="07834C39" w14:textId="77777777" w:rsidR="000F2479" w:rsidRDefault="000F2479">
      <w:pPr>
        <w:rPr>
          <w:sz w:val="22"/>
        </w:rPr>
      </w:pPr>
      <w:r>
        <w:rPr>
          <w:sz w:val="22"/>
        </w:rPr>
        <w:t>PROFIEL VAN DE FUNCTIE</w:t>
      </w:r>
    </w:p>
    <w:p w14:paraId="530FE1E6" w14:textId="77777777" w:rsidR="000F2479" w:rsidRDefault="000F2479">
      <w:pPr>
        <w:rPr>
          <w:sz w:val="22"/>
        </w:rPr>
      </w:pPr>
    </w:p>
    <w:p w14:paraId="235A216D" w14:textId="77777777" w:rsidR="000F2479" w:rsidRDefault="000F2479">
      <w:pPr>
        <w:rPr>
          <w:sz w:val="22"/>
        </w:rPr>
      </w:pPr>
      <w:r>
        <w:rPr>
          <w:sz w:val="22"/>
        </w:rPr>
        <w:t>Kennis</w:t>
      </w:r>
    </w:p>
    <w:p w14:paraId="53C12983" w14:textId="4128223F" w:rsidR="000F2479" w:rsidRDefault="000F2479" w:rsidP="000F2479">
      <w:pPr>
        <w:numPr>
          <w:ilvl w:val="0"/>
          <w:numId w:val="4"/>
        </w:numPr>
        <w:rPr>
          <w:snapToGrid w:val="0"/>
          <w:sz w:val="22"/>
        </w:rPr>
      </w:pPr>
      <w:r>
        <w:rPr>
          <w:sz w:val="22"/>
        </w:rPr>
        <w:t>HBO</w:t>
      </w:r>
      <w:r w:rsidR="000924C7">
        <w:rPr>
          <w:sz w:val="22"/>
        </w:rPr>
        <w:t>+/WO</w:t>
      </w:r>
      <w:r>
        <w:rPr>
          <w:sz w:val="22"/>
        </w:rPr>
        <w:t xml:space="preserve"> werk- en denkniveau.</w:t>
      </w:r>
    </w:p>
    <w:p w14:paraId="34627B67" w14:textId="3E261D18" w:rsidR="000F2479" w:rsidRDefault="000F2479" w:rsidP="000F2479">
      <w:pPr>
        <w:numPr>
          <w:ilvl w:val="0"/>
          <w:numId w:val="4"/>
        </w:numPr>
        <w:rPr>
          <w:snapToGrid w:val="0"/>
          <w:sz w:val="22"/>
        </w:rPr>
      </w:pPr>
      <w:r>
        <w:rPr>
          <w:snapToGrid w:val="0"/>
          <w:sz w:val="22"/>
        </w:rPr>
        <w:t>Kennis</w:t>
      </w:r>
      <w:r w:rsidR="0015037E">
        <w:rPr>
          <w:snapToGrid w:val="0"/>
          <w:sz w:val="22"/>
        </w:rPr>
        <w:t xml:space="preserve"> van</w:t>
      </w:r>
      <w:r>
        <w:rPr>
          <w:snapToGrid w:val="0"/>
          <w:sz w:val="22"/>
        </w:rPr>
        <w:t xml:space="preserve"> en inzicht in het journalistieke proces</w:t>
      </w:r>
      <w:r w:rsidR="0093532F">
        <w:rPr>
          <w:snapToGrid w:val="0"/>
          <w:sz w:val="22"/>
        </w:rPr>
        <w:t>,</w:t>
      </w:r>
      <w:r w:rsidR="00A27B6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beeld, vormgeving en techniek</w:t>
      </w:r>
      <w:r w:rsidR="007217DA">
        <w:rPr>
          <w:snapToGrid w:val="0"/>
          <w:sz w:val="22"/>
        </w:rPr>
        <w:t xml:space="preserve"> zowel offline als online</w:t>
      </w:r>
      <w:r>
        <w:rPr>
          <w:snapToGrid w:val="0"/>
          <w:sz w:val="22"/>
        </w:rPr>
        <w:t>.</w:t>
      </w:r>
    </w:p>
    <w:p w14:paraId="4124FF13" w14:textId="06213CB7" w:rsidR="000F2479" w:rsidRDefault="000F2479" w:rsidP="000F2479">
      <w:pPr>
        <w:numPr>
          <w:ilvl w:val="0"/>
          <w:numId w:val="4"/>
        </w:numPr>
        <w:rPr>
          <w:snapToGrid w:val="0"/>
          <w:sz w:val="22"/>
        </w:rPr>
      </w:pPr>
      <w:r>
        <w:rPr>
          <w:snapToGrid w:val="0"/>
          <w:sz w:val="22"/>
        </w:rPr>
        <w:t xml:space="preserve">Kennis en inzicht in de </w:t>
      </w:r>
      <w:r w:rsidR="00866299">
        <w:rPr>
          <w:snapToGrid w:val="0"/>
          <w:sz w:val="22"/>
        </w:rPr>
        <w:t xml:space="preserve">offline en online </w:t>
      </w:r>
      <w:r>
        <w:rPr>
          <w:snapToGrid w:val="0"/>
          <w:sz w:val="22"/>
        </w:rPr>
        <w:t>formule</w:t>
      </w:r>
      <w:r w:rsidR="00866299">
        <w:rPr>
          <w:snapToGrid w:val="0"/>
          <w:sz w:val="22"/>
        </w:rPr>
        <w:t>s</w:t>
      </w:r>
      <w:r>
        <w:rPr>
          <w:snapToGrid w:val="0"/>
          <w:sz w:val="22"/>
        </w:rPr>
        <w:t xml:space="preserve"> en de specifieke stijl van de krant</w:t>
      </w:r>
      <w:r w:rsidR="00A81FB4">
        <w:rPr>
          <w:snapToGrid w:val="0"/>
          <w:sz w:val="22"/>
        </w:rPr>
        <w:t>/</w:t>
      </w:r>
      <w:r w:rsidR="008C3084">
        <w:rPr>
          <w:snapToGrid w:val="0"/>
          <w:sz w:val="22"/>
        </w:rPr>
        <w:t>nieuwssite</w:t>
      </w:r>
      <w:r>
        <w:rPr>
          <w:snapToGrid w:val="0"/>
          <w:sz w:val="22"/>
        </w:rPr>
        <w:t>.</w:t>
      </w:r>
    </w:p>
    <w:p w14:paraId="435A61E1" w14:textId="77777777" w:rsidR="000F2479" w:rsidRDefault="000F2479" w:rsidP="000F2479">
      <w:pPr>
        <w:numPr>
          <w:ilvl w:val="0"/>
          <w:numId w:val="4"/>
        </w:numPr>
        <w:rPr>
          <w:snapToGrid w:val="0"/>
          <w:sz w:val="22"/>
        </w:rPr>
      </w:pPr>
      <w:r>
        <w:rPr>
          <w:snapToGrid w:val="0"/>
          <w:sz w:val="22"/>
        </w:rPr>
        <w:t>Kennis van vakjargon en de doelgroepen binnen de lezersmarkt.</w:t>
      </w:r>
    </w:p>
    <w:p w14:paraId="7D69D6BE" w14:textId="77777777" w:rsidR="007217DA" w:rsidRDefault="007217DA" w:rsidP="000F2479">
      <w:pPr>
        <w:numPr>
          <w:ilvl w:val="0"/>
          <w:numId w:val="4"/>
        </w:numPr>
        <w:rPr>
          <w:snapToGrid w:val="0"/>
          <w:sz w:val="22"/>
        </w:rPr>
      </w:pPr>
      <w:r>
        <w:rPr>
          <w:snapToGrid w:val="0"/>
          <w:sz w:val="22"/>
        </w:rPr>
        <w:t>Kennis van grafisch ontwerpen.</w:t>
      </w:r>
    </w:p>
    <w:p w14:paraId="60602757" w14:textId="77777777" w:rsidR="000F2479" w:rsidRDefault="000F2479">
      <w:pPr>
        <w:rPr>
          <w:sz w:val="22"/>
        </w:rPr>
      </w:pPr>
      <w:r>
        <w:rPr>
          <w:sz w:val="22"/>
        </w:rPr>
        <w:t xml:space="preserve"> </w:t>
      </w:r>
    </w:p>
    <w:p w14:paraId="63D2193B" w14:textId="77777777" w:rsidR="000F2479" w:rsidRDefault="000F2479">
      <w:pPr>
        <w:rPr>
          <w:snapToGrid w:val="0"/>
          <w:sz w:val="22"/>
        </w:rPr>
      </w:pPr>
      <w:r>
        <w:rPr>
          <w:sz w:val="22"/>
        </w:rPr>
        <w:t xml:space="preserve">Vaardigheden </w:t>
      </w:r>
    </w:p>
    <w:p w14:paraId="0E1EEA77" w14:textId="77777777" w:rsidR="000F2479" w:rsidRDefault="000F2479" w:rsidP="000F2479">
      <w:pPr>
        <w:numPr>
          <w:ilvl w:val="0"/>
          <w:numId w:val="4"/>
        </w:numPr>
        <w:rPr>
          <w:snapToGrid w:val="0"/>
          <w:sz w:val="22"/>
        </w:rPr>
      </w:pPr>
      <w:r>
        <w:rPr>
          <w:snapToGrid w:val="0"/>
          <w:sz w:val="22"/>
        </w:rPr>
        <w:t>Plan- en organisatievermogen voor het behalen van deadlines.</w:t>
      </w:r>
    </w:p>
    <w:p w14:paraId="53159EA3" w14:textId="24BA4644" w:rsidR="001A4A2C" w:rsidRDefault="001A4A2C" w:rsidP="000F2479">
      <w:pPr>
        <w:numPr>
          <w:ilvl w:val="0"/>
          <w:numId w:val="4"/>
        </w:numPr>
        <w:rPr>
          <w:snapToGrid w:val="0"/>
          <w:sz w:val="22"/>
        </w:rPr>
      </w:pPr>
      <w:r>
        <w:rPr>
          <w:snapToGrid w:val="0"/>
          <w:sz w:val="22"/>
        </w:rPr>
        <w:t xml:space="preserve">Beïnvloedingsvermogen en overtuigingskracht voor het creëren van draagvlak voor beleid en </w:t>
      </w:r>
      <w:r w:rsidR="00B80A6C">
        <w:rPr>
          <w:snapToGrid w:val="0"/>
          <w:sz w:val="22"/>
        </w:rPr>
        <w:t xml:space="preserve">(eigen) </w:t>
      </w:r>
      <w:r>
        <w:rPr>
          <w:snapToGrid w:val="0"/>
          <w:sz w:val="22"/>
        </w:rPr>
        <w:t>visie.</w:t>
      </w:r>
    </w:p>
    <w:p w14:paraId="7F73B106" w14:textId="44955F1B" w:rsidR="000F2479" w:rsidRDefault="000F2479" w:rsidP="000F2479">
      <w:pPr>
        <w:numPr>
          <w:ilvl w:val="0"/>
          <w:numId w:val="4"/>
        </w:numPr>
        <w:rPr>
          <w:snapToGrid w:val="0"/>
          <w:sz w:val="22"/>
        </w:rPr>
      </w:pPr>
      <w:r>
        <w:rPr>
          <w:snapToGrid w:val="0"/>
          <w:sz w:val="22"/>
        </w:rPr>
        <w:t xml:space="preserve">Accuraat en creatief om </w:t>
      </w:r>
      <w:r w:rsidR="00A81FB4">
        <w:rPr>
          <w:snapToGrid w:val="0"/>
          <w:sz w:val="22"/>
        </w:rPr>
        <w:t xml:space="preserve">online en offline </w:t>
      </w:r>
      <w:r>
        <w:rPr>
          <w:snapToGrid w:val="0"/>
          <w:sz w:val="22"/>
        </w:rPr>
        <w:t>pagina’s vorm te geven en op te maken.</w:t>
      </w:r>
    </w:p>
    <w:p w14:paraId="145B1CE8" w14:textId="7A2EC996" w:rsidR="000F2479" w:rsidRDefault="000F2479" w:rsidP="000F2479">
      <w:pPr>
        <w:numPr>
          <w:ilvl w:val="0"/>
          <w:numId w:val="4"/>
        </w:numPr>
        <w:rPr>
          <w:snapToGrid w:val="0"/>
          <w:sz w:val="22"/>
        </w:rPr>
      </w:pPr>
      <w:r>
        <w:rPr>
          <w:snapToGrid w:val="0"/>
          <w:sz w:val="22"/>
        </w:rPr>
        <w:t>Mondeling uitdrukkingsvaardig voor het overbrengen van onder meer ideeën en knelpunten.</w:t>
      </w:r>
    </w:p>
    <w:p w14:paraId="6FF873A1" w14:textId="49911237" w:rsidR="00DF2AAD" w:rsidRDefault="006933E6" w:rsidP="000F2479">
      <w:pPr>
        <w:numPr>
          <w:ilvl w:val="0"/>
          <w:numId w:val="4"/>
        </w:numPr>
        <w:rPr>
          <w:snapToGrid w:val="0"/>
          <w:sz w:val="22"/>
        </w:rPr>
      </w:pPr>
      <w:r>
        <w:rPr>
          <w:snapToGrid w:val="0"/>
          <w:sz w:val="22"/>
        </w:rPr>
        <w:t xml:space="preserve">Coachen, stimuleren en begeleiden om medewerkers aan te sturen. </w:t>
      </w:r>
    </w:p>
    <w:p w14:paraId="0670AF26" w14:textId="77777777" w:rsidR="000F2479" w:rsidRDefault="000F2479" w:rsidP="000F2479">
      <w:pPr>
        <w:numPr>
          <w:ilvl w:val="0"/>
          <w:numId w:val="4"/>
        </w:numPr>
        <w:rPr>
          <w:snapToGrid w:val="0"/>
          <w:sz w:val="22"/>
        </w:rPr>
      </w:pPr>
      <w:r>
        <w:rPr>
          <w:snapToGrid w:val="0"/>
          <w:sz w:val="22"/>
        </w:rPr>
        <w:t>Resultaatgericht</w:t>
      </w:r>
      <w:r w:rsidR="001A4A2C">
        <w:rPr>
          <w:snapToGrid w:val="0"/>
          <w:sz w:val="22"/>
        </w:rPr>
        <w:t xml:space="preserve"> en klantgerichtheid</w:t>
      </w:r>
      <w:r>
        <w:rPr>
          <w:snapToGrid w:val="0"/>
          <w:sz w:val="22"/>
        </w:rPr>
        <w:t xml:space="preserve"> om</w:t>
      </w:r>
      <w:r w:rsidR="001A4A2C">
        <w:rPr>
          <w:snapToGrid w:val="0"/>
          <w:sz w:val="22"/>
        </w:rPr>
        <w:t xml:space="preserve"> vormgevingsbeleid en -visie</w:t>
      </w:r>
      <w:r>
        <w:rPr>
          <w:snapToGrid w:val="0"/>
          <w:sz w:val="22"/>
        </w:rPr>
        <w:t xml:space="preserve"> zo goed mogelijk aan te laten sluiten bij de wensen van de doelgroep.</w:t>
      </w:r>
    </w:p>
    <w:p w14:paraId="2BFC077E" w14:textId="77777777" w:rsidR="000F2479" w:rsidRDefault="000F2479">
      <w:pPr>
        <w:ind w:left="360"/>
        <w:rPr>
          <w:sz w:val="22"/>
        </w:rPr>
      </w:pPr>
    </w:p>
    <w:p w14:paraId="7EB83992" w14:textId="77777777" w:rsidR="000F2479" w:rsidRDefault="000F2479">
      <w:pPr>
        <w:rPr>
          <w:sz w:val="22"/>
        </w:rPr>
      </w:pPr>
      <w:r>
        <w:rPr>
          <w:sz w:val="22"/>
        </w:rPr>
        <w:t>Bezwarende werkomstandigheden</w:t>
      </w:r>
    </w:p>
    <w:p w14:paraId="7C859D35" w14:textId="77777777" w:rsidR="000F2479" w:rsidRDefault="000F2479" w:rsidP="000F2479">
      <w:pPr>
        <w:numPr>
          <w:ilvl w:val="0"/>
          <w:numId w:val="7"/>
        </w:numPr>
        <w:rPr>
          <w:snapToGrid w:val="0"/>
          <w:sz w:val="22"/>
        </w:rPr>
      </w:pPr>
      <w:r>
        <w:rPr>
          <w:sz w:val="22"/>
        </w:rPr>
        <w:t>Er is sprake van deadlines in het dagelijks proces.</w:t>
      </w:r>
    </w:p>
    <w:p w14:paraId="2CECEE2B" w14:textId="57370107" w:rsidR="000F2479" w:rsidRPr="00AD2A08" w:rsidRDefault="000F2479" w:rsidP="00DD542D">
      <w:pPr>
        <w:ind w:left="360"/>
        <w:rPr>
          <w:snapToGrid w:val="0"/>
          <w:sz w:val="22"/>
        </w:rPr>
      </w:pPr>
    </w:p>
    <w:sectPr w:rsidR="000F2479" w:rsidRPr="00AD2A08">
      <w:footerReference w:type="default" r:id="rId11"/>
      <w:footerReference w:type="first" r:id="rId12"/>
      <w:pgSz w:w="11907" w:h="16840" w:code="9"/>
      <w:pgMar w:top="1701" w:right="1797" w:bottom="899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665C8" w14:textId="77777777" w:rsidR="00872216" w:rsidRDefault="00872216">
      <w:r>
        <w:separator/>
      </w:r>
    </w:p>
  </w:endnote>
  <w:endnote w:type="continuationSeparator" w:id="0">
    <w:p w14:paraId="748A7B27" w14:textId="77777777" w:rsidR="00872216" w:rsidRDefault="00872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Roma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98" w:type="dxa"/>
      <w:tblBorders>
        <w:top w:val="single" w:sz="6" w:space="0" w:color="auto"/>
        <w:insideH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69"/>
      <w:gridCol w:w="624"/>
    </w:tblGrid>
    <w:tr w:rsidR="000F2479" w14:paraId="79ACE923" w14:textId="77777777">
      <w:tc>
        <w:tcPr>
          <w:tcW w:w="7769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1D2B4FD7" w14:textId="77777777" w:rsidR="000F2479" w:rsidRDefault="000F2479">
          <w:pPr>
            <w:pStyle w:val="ELW-Bibliotheek-HF"/>
          </w:pPr>
          <w:r>
            <w:t>Human Capital Group</w:t>
          </w:r>
        </w:p>
      </w:tc>
      <w:tc>
        <w:tcPr>
          <w:tcW w:w="624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21A2B2AA" w14:textId="77777777" w:rsidR="000F2479" w:rsidRDefault="000F2479">
          <w:pPr>
            <w:pStyle w:val="ELW-Bibliotheek-HF"/>
          </w:pPr>
          <w:r>
            <w:t xml:space="preserve">-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38</w:t>
          </w:r>
          <w:r>
            <w:fldChar w:fldCharType="end"/>
          </w:r>
          <w:r>
            <w:t xml:space="preserve"> -</w:t>
          </w:r>
        </w:p>
      </w:tc>
    </w:tr>
  </w:tbl>
  <w:p w14:paraId="7978EB8F" w14:textId="77777777" w:rsidR="000F2479" w:rsidRDefault="000F247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A102F" w14:textId="77777777" w:rsidR="000F2479" w:rsidRDefault="000F2479">
    <w:pPr>
      <w:pStyle w:val="Voettekst"/>
      <w:jc w:val="center"/>
      <w:rPr>
        <w:noProof w:val="0"/>
        <w:lang w:val="en-GB"/>
      </w:rPr>
    </w:pPr>
  </w:p>
  <w:p w14:paraId="44FB85A2" w14:textId="77777777" w:rsidR="000F2479" w:rsidRDefault="000F2479">
    <w:pPr>
      <w:pStyle w:val="Voettekst"/>
      <w:jc w:val="center"/>
      <w:rPr>
        <w:noProof w:val="0"/>
        <w:lang w:val="en-GB"/>
      </w:rPr>
    </w:pPr>
  </w:p>
  <w:p w14:paraId="0042784A" w14:textId="77777777" w:rsidR="000F2479" w:rsidRDefault="000F2479">
    <w:pPr>
      <w:pStyle w:val="Voettekst"/>
      <w:jc w:val="center"/>
      <w:rPr>
        <w:noProof w:val="0"/>
        <w:lang w:val="en-GB"/>
      </w:rPr>
    </w:pPr>
  </w:p>
  <w:p w14:paraId="110D5998" w14:textId="77777777" w:rsidR="000F2479" w:rsidRDefault="000F2479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7BC82" w14:textId="77777777" w:rsidR="00872216" w:rsidRDefault="00872216">
      <w:r>
        <w:separator/>
      </w:r>
    </w:p>
  </w:footnote>
  <w:footnote w:type="continuationSeparator" w:id="0">
    <w:p w14:paraId="59DC49D5" w14:textId="77777777" w:rsidR="00872216" w:rsidRDefault="00872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CE600C9"/>
    <w:multiLevelType w:val="hybridMultilevel"/>
    <w:tmpl w:val="A1A4BE20"/>
    <w:lvl w:ilvl="0" w:tplc="488C95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4628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4287FD9"/>
    <w:multiLevelType w:val="hybridMultilevel"/>
    <w:tmpl w:val="7A24124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lowerRoman"/>
      <w:pStyle w:val="ELW-BibliotheekChar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7F0910"/>
    <w:multiLevelType w:val="hybridMultilevel"/>
    <w:tmpl w:val="122C9C72"/>
    <w:lvl w:ilvl="0" w:tplc="0413000F">
      <w:start w:val="1"/>
      <w:numFmt w:val="decimal"/>
      <w:pStyle w:val="ELW-Bibliotheek-Caption"/>
      <w:lvlText w:val="%1."/>
      <w:lvlJc w:val="left"/>
      <w:pPr>
        <w:tabs>
          <w:tab w:val="num" w:pos="720"/>
        </w:tabs>
        <w:ind w:left="720" w:hanging="360"/>
      </w:pPr>
    </w:lvl>
    <w:lvl w:ilvl="1" w:tplc="1402EA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D5293F"/>
    <w:multiLevelType w:val="hybridMultilevel"/>
    <w:tmpl w:val="5FA6DEE6"/>
    <w:lvl w:ilvl="0" w:tplc="8F4E3502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022522"/>
    <w:multiLevelType w:val="hybridMultilevel"/>
    <w:tmpl w:val="88A6E652"/>
    <w:lvl w:ilvl="0" w:tplc="488C95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496122"/>
    <w:multiLevelType w:val="hybridMultilevel"/>
    <w:tmpl w:val="89AAD312"/>
    <w:lvl w:ilvl="0" w:tplc="FA5C3AE4">
      <w:start w:val="1"/>
      <w:numFmt w:val="bullet"/>
      <w:pStyle w:val="ELW-Bibliotheek-Bullet1Char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62DBE"/>
    <w:multiLevelType w:val="hybridMultilevel"/>
    <w:tmpl w:val="23501264"/>
    <w:lvl w:ilvl="0" w:tplc="330CA1FE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cs="Times New Roman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55112"/>
    <w:multiLevelType w:val="hybridMultilevel"/>
    <w:tmpl w:val="C3B0AD3A"/>
    <w:lvl w:ilvl="0" w:tplc="FFFFFFFF"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1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94E25"/>
    <w:multiLevelType w:val="hybridMultilevel"/>
    <w:tmpl w:val="5FDE2D92"/>
    <w:lvl w:ilvl="0" w:tplc="800CC7A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310F78"/>
    <w:multiLevelType w:val="hybridMultilevel"/>
    <w:tmpl w:val="654CA134"/>
    <w:lvl w:ilvl="0" w:tplc="FFFFFFFF"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1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A1058E"/>
    <w:multiLevelType w:val="hybridMultilevel"/>
    <w:tmpl w:val="84A8CAF4"/>
    <w:lvl w:ilvl="0" w:tplc="488C95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00CC7AA">
      <w:start w:val="1"/>
      <w:numFmt w:val="decimal"/>
      <w:lvlText w:val="%2."/>
      <w:lvlJc w:val="left"/>
      <w:pPr>
        <w:tabs>
          <w:tab w:val="num" w:pos="1440"/>
        </w:tabs>
        <w:ind w:left="1363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187ED6"/>
    <w:multiLevelType w:val="hybridMultilevel"/>
    <w:tmpl w:val="70805180"/>
    <w:lvl w:ilvl="0" w:tplc="FFFFFFFF"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1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151100">
    <w:abstractNumId w:val="4"/>
  </w:num>
  <w:num w:numId="2" w16cid:durableId="1566139430">
    <w:abstractNumId w:val="3"/>
  </w:num>
  <w:num w:numId="3" w16cid:durableId="599919880">
    <w:abstractNumId w:val="7"/>
  </w:num>
  <w:num w:numId="4" w16cid:durableId="1818643315">
    <w:abstractNumId w:val="1"/>
  </w:num>
  <w:num w:numId="5" w16cid:durableId="1866357535">
    <w:abstractNumId w:val="12"/>
  </w:num>
  <w:num w:numId="6" w16cid:durableId="1693069361">
    <w:abstractNumId w:val="10"/>
  </w:num>
  <w:num w:numId="7" w16cid:durableId="1320307868">
    <w:abstractNumId w:val="6"/>
  </w:num>
  <w:num w:numId="8" w16cid:durableId="630287780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12"/>
        </w:rPr>
      </w:lvl>
    </w:lvlOverride>
  </w:num>
  <w:num w:numId="9" w16cid:durableId="938415437">
    <w:abstractNumId w:val="2"/>
  </w:num>
  <w:num w:numId="10" w16cid:durableId="1940523758">
    <w:abstractNumId w:val="9"/>
  </w:num>
  <w:num w:numId="11" w16cid:durableId="1053230639">
    <w:abstractNumId w:val="13"/>
  </w:num>
  <w:num w:numId="12" w16cid:durableId="1133329474">
    <w:abstractNumId w:val="11"/>
  </w:num>
  <w:num w:numId="13" w16cid:durableId="1738045891">
    <w:abstractNumId w:val="8"/>
  </w:num>
  <w:num w:numId="14" w16cid:durableId="172821385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28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39B6"/>
    <w:rsid w:val="00031EE7"/>
    <w:rsid w:val="000924C7"/>
    <w:rsid w:val="000946FF"/>
    <w:rsid w:val="000C60FE"/>
    <w:rsid w:val="000F2479"/>
    <w:rsid w:val="00146C0F"/>
    <w:rsid w:val="00147181"/>
    <w:rsid w:val="0015037E"/>
    <w:rsid w:val="00173ABD"/>
    <w:rsid w:val="00194F17"/>
    <w:rsid w:val="001A4A2C"/>
    <w:rsid w:val="001D149B"/>
    <w:rsid w:val="001E24BC"/>
    <w:rsid w:val="001F1F0C"/>
    <w:rsid w:val="002139B6"/>
    <w:rsid w:val="00246EC9"/>
    <w:rsid w:val="002D3FBA"/>
    <w:rsid w:val="00377E0E"/>
    <w:rsid w:val="00386B93"/>
    <w:rsid w:val="003937A6"/>
    <w:rsid w:val="00397748"/>
    <w:rsid w:val="003C2A26"/>
    <w:rsid w:val="003D04BB"/>
    <w:rsid w:val="004342C6"/>
    <w:rsid w:val="00472C58"/>
    <w:rsid w:val="004D16F2"/>
    <w:rsid w:val="004D3414"/>
    <w:rsid w:val="004F6E7B"/>
    <w:rsid w:val="005076F9"/>
    <w:rsid w:val="005418C4"/>
    <w:rsid w:val="00565BD2"/>
    <w:rsid w:val="005B1368"/>
    <w:rsid w:val="00661BFA"/>
    <w:rsid w:val="00673BAF"/>
    <w:rsid w:val="00691D6C"/>
    <w:rsid w:val="006933E6"/>
    <w:rsid w:val="007029EE"/>
    <w:rsid w:val="007217DA"/>
    <w:rsid w:val="00733493"/>
    <w:rsid w:val="007A3C6A"/>
    <w:rsid w:val="007B473B"/>
    <w:rsid w:val="00866299"/>
    <w:rsid w:val="00867159"/>
    <w:rsid w:val="00872216"/>
    <w:rsid w:val="008736FE"/>
    <w:rsid w:val="008A5B18"/>
    <w:rsid w:val="008C3084"/>
    <w:rsid w:val="009109F3"/>
    <w:rsid w:val="00912D5E"/>
    <w:rsid w:val="0093532F"/>
    <w:rsid w:val="00961CF5"/>
    <w:rsid w:val="009841F4"/>
    <w:rsid w:val="00A27B65"/>
    <w:rsid w:val="00A530AA"/>
    <w:rsid w:val="00A76FC9"/>
    <w:rsid w:val="00A81925"/>
    <w:rsid w:val="00A81FB4"/>
    <w:rsid w:val="00A97491"/>
    <w:rsid w:val="00AD2A08"/>
    <w:rsid w:val="00AF5EFE"/>
    <w:rsid w:val="00B0043B"/>
    <w:rsid w:val="00B80A6C"/>
    <w:rsid w:val="00BC0AC5"/>
    <w:rsid w:val="00BE3464"/>
    <w:rsid w:val="00C7301C"/>
    <w:rsid w:val="00C92232"/>
    <w:rsid w:val="00D90F24"/>
    <w:rsid w:val="00DB3502"/>
    <w:rsid w:val="00DD542D"/>
    <w:rsid w:val="00DE0DD5"/>
    <w:rsid w:val="00DE19F9"/>
    <w:rsid w:val="00DF2761"/>
    <w:rsid w:val="00DF2AAD"/>
    <w:rsid w:val="00E20537"/>
    <w:rsid w:val="00E23B72"/>
    <w:rsid w:val="00E36868"/>
    <w:rsid w:val="00E610ED"/>
    <w:rsid w:val="00E90B36"/>
    <w:rsid w:val="00EA2949"/>
    <w:rsid w:val="00ED0C78"/>
    <w:rsid w:val="00F16990"/>
    <w:rsid w:val="00F4355E"/>
    <w:rsid w:val="00F43AB7"/>
    <w:rsid w:val="00F86B93"/>
    <w:rsid w:val="00F9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10BA24"/>
  <w15:chartTrackingRefBased/>
  <w15:docId w15:val="{F9AB3140-4994-4EDF-85FF-D50A1B38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28"/>
    </w:rPr>
  </w:style>
  <w:style w:type="paragraph" w:styleId="Kop2">
    <w:name w:val="heading 2"/>
    <w:basedOn w:val="Kop1"/>
    <w:next w:val="Standaard"/>
    <w:qFormat/>
    <w:pPr>
      <w:outlineLvl w:val="1"/>
    </w:pPr>
    <w:rPr>
      <w:sz w:val="26"/>
    </w:rPr>
  </w:style>
  <w:style w:type="paragraph" w:styleId="Kop3">
    <w:name w:val="heading 3"/>
    <w:basedOn w:val="Kop1"/>
    <w:next w:val="Standaard"/>
    <w:qFormat/>
    <w:pPr>
      <w:outlineLvl w:val="2"/>
    </w:pPr>
    <w:rPr>
      <w:sz w:val="24"/>
    </w:rPr>
  </w:style>
  <w:style w:type="paragraph" w:styleId="Kop4">
    <w:name w:val="heading 4"/>
    <w:basedOn w:val="Kop1"/>
    <w:next w:val="Standaard"/>
    <w:qFormat/>
    <w:pPr>
      <w:outlineLvl w:val="3"/>
    </w:pPr>
    <w:rPr>
      <w:sz w:val="24"/>
    </w:rPr>
  </w:style>
  <w:style w:type="paragraph" w:styleId="Kop5">
    <w:name w:val="heading 5"/>
    <w:basedOn w:val="Kop4"/>
    <w:next w:val="Standaard"/>
    <w:qFormat/>
    <w:pPr>
      <w:outlineLvl w:val="4"/>
    </w:pPr>
  </w:style>
  <w:style w:type="paragraph" w:styleId="Kop6">
    <w:name w:val="heading 6"/>
    <w:basedOn w:val="Kop4"/>
    <w:next w:val="Standaard"/>
    <w:qFormat/>
    <w:pPr>
      <w:outlineLvl w:val="5"/>
    </w:pPr>
  </w:style>
  <w:style w:type="paragraph" w:styleId="Kop7">
    <w:name w:val="heading 7"/>
    <w:basedOn w:val="Kop4"/>
    <w:next w:val="Standaard"/>
    <w:qFormat/>
    <w:pPr>
      <w:outlineLvl w:val="6"/>
    </w:pPr>
  </w:style>
  <w:style w:type="paragraph" w:styleId="Kop8">
    <w:name w:val="heading 8"/>
    <w:basedOn w:val="Kop4"/>
    <w:next w:val="Standaard"/>
    <w:qFormat/>
    <w:pPr>
      <w:outlineLvl w:val="7"/>
    </w:pPr>
  </w:style>
  <w:style w:type="paragraph" w:styleId="Kop9">
    <w:name w:val="heading 9"/>
    <w:basedOn w:val="Kop4"/>
    <w:next w:val="Standaard"/>
    <w:qFormat/>
    <w:p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efs">
    <w:name w:val="Refs"/>
    <w:next w:val="Standaard"/>
    <w:pPr>
      <w:widowControl w:val="0"/>
    </w:pPr>
    <w:rPr>
      <w:rFonts w:ascii="Courier New" w:hAnsi="Courier New"/>
      <w:noProof/>
      <w:vanish/>
      <w:sz w:val="8"/>
      <w:lang w:val="en-US" w:eastAsia="en-US"/>
    </w:rPr>
  </w:style>
  <w:style w:type="paragraph" w:customStyle="1" w:styleId="Attention">
    <w:name w:val="Attention"/>
    <w:basedOn w:val="Standaard"/>
    <w:next w:val="Standaard"/>
  </w:style>
  <w:style w:type="paragraph" w:customStyle="1" w:styleId="Bold12">
    <w:name w:val="Bold12"/>
    <w:basedOn w:val="Standaard"/>
    <w:next w:val="Standaard"/>
    <w:rPr>
      <w:b/>
    </w:rPr>
  </w:style>
  <w:style w:type="paragraph" w:customStyle="1" w:styleId="StandardText">
    <w:name w:val="StandardText"/>
    <w:basedOn w:val="Standaard"/>
  </w:style>
  <w:style w:type="paragraph" w:customStyle="1" w:styleId="Bold12Table">
    <w:name w:val="Bold12Table"/>
    <w:basedOn w:val="StandardText"/>
    <w:next w:val="Standaard"/>
    <w:rPr>
      <w:b/>
    </w:rPr>
  </w:style>
  <w:style w:type="paragraph" w:customStyle="1" w:styleId="Bold13">
    <w:name w:val="Bold13"/>
    <w:basedOn w:val="Standaard"/>
    <w:next w:val="Standaard"/>
    <w:rPr>
      <w:b/>
      <w:sz w:val="26"/>
    </w:rPr>
  </w:style>
  <w:style w:type="paragraph" w:customStyle="1" w:styleId="Bold13Table">
    <w:name w:val="Bold13Table"/>
    <w:basedOn w:val="StandardText"/>
    <w:next w:val="Standaard"/>
    <w:rPr>
      <w:b/>
      <w:sz w:val="26"/>
    </w:rPr>
  </w:style>
  <w:style w:type="paragraph" w:customStyle="1" w:styleId="Bold14">
    <w:name w:val="Bold14"/>
    <w:basedOn w:val="Standaard"/>
    <w:next w:val="Standaard"/>
    <w:rPr>
      <w:b/>
      <w:sz w:val="28"/>
    </w:rPr>
  </w:style>
  <w:style w:type="paragraph" w:customStyle="1" w:styleId="Bold14Table">
    <w:name w:val="Bold14Table"/>
    <w:basedOn w:val="StandardText"/>
    <w:next w:val="Standaard"/>
    <w:rPr>
      <w:b/>
      <w:sz w:val="28"/>
    </w:rPr>
  </w:style>
  <w:style w:type="paragraph" w:customStyle="1" w:styleId="Bullet">
    <w:name w:val="Bullet"/>
    <w:basedOn w:val="Standaard"/>
    <w:pPr>
      <w:ind w:left="283" w:hanging="283"/>
    </w:pPr>
  </w:style>
  <w:style w:type="paragraph" w:customStyle="1" w:styleId="Bullet1">
    <w:name w:val="Bullet 1"/>
    <w:basedOn w:val="Standaard"/>
    <w:pPr>
      <w:ind w:left="568" w:hanging="284"/>
    </w:pPr>
  </w:style>
  <w:style w:type="paragraph" w:customStyle="1" w:styleId="Bullet2">
    <w:name w:val="Bullet 2"/>
    <w:basedOn w:val="Standaard"/>
    <w:pPr>
      <w:ind w:left="851" w:hanging="284"/>
    </w:pPr>
  </w:style>
  <w:style w:type="paragraph" w:styleId="Standaardinspringing">
    <w:name w:val="Normal Indent"/>
    <w:basedOn w:val="Standaard"/>
    <w:semiHidden/>
    <w:pPr>
      <w:ind w:left="851"/>
    </w:pPr>
  </w:style>
  <w:style w:type="paragraph" w:customStyle="1" w:styleId="BulletIndent">
    <w:name w:val="Bullet Indent"/>
    <w:basedOn w:val="Standaardinspringing"/>
    <w:pPr>
      <w:ind w:left="1135" w:hanging="284"/>
    </w:pPr>
  </w:style>
  <w:style w:type="paragraph" w:customStyle="1" w:styleId="BulletIndent1">
    <w:name w:val="Bullet Indent 1"/>
    <w:basedOn w:val="Standaardinspringing"/>
    <w:pPr>
      <w:ind w:left="1418" w:hanging="284"/>
    </w:pPr>
  </w:style>
  <w:style w:type="paragraph" w:customStyle="1" w:styleId="BulletIndent2">
    <w:name w:val="Bullet Indent 2"/>
    <w:basedOn w:val="Standaardinspringing"/>
    <w:pPr>
      <w:ind w:left="1702" w:hanging="284"/>
    </w:pPr>
  </w:style>
  <w:style w:type="paragraph" w:customStyle="1" w:styleId="Findings">
    <w:name w:val="Findings"/>
    <w:basedOn w:val="Standaard"/>
    <w:next w:val="Standaard"/>
    <w:pPr>
      <w:keepNext/>
    </w:pPr>
    <w:rPr>
      <w:i/>
    </w:rPr>
  </w:style>
  <w:style w:type="paragraph" w:customStyle="1" w:styleId="FindingsIndent">
    <w:name w:val="Findings Indent"/>
    <w:basedOn w:val="Findings"/>
    <w:next w:val="Standaard"/>
    <w:pPr>
      <w:ind w:left="851"/>
    </w:pPr>
  </w:style>
  <w:style w:type="paragraph" w:customStyle="1" w:styleId="FindingsIndent1">
    <w:name w:val="Findings Indent 1"/>
    <w:basedOn w:val="FindingsIndent"/>
    <w:next w:val="Standaard"/>
    <w:pPr>
      <w:ind w:left="1134"/>
    </w:pPr>
  </w:style>
  <w:style w:type="paragraph" w:styleId="Voettekst">
    <w:name w:val="footer"/>
    <w:basedOn w:val="Standaard"/>
    <w:semiHidden/>
    <w:pPr>
      <w:jc w:val="right"/>
    </w:pPr>
    <w:rPr>
      <w:noProof/>
    </w:rPr>
  </w:style>
  <w:style w:type="character" w:styleId="Voetnootmarkering">
    <w:name w:val="footnote reference"/>
    <w:semiHidden/>
    <w:rPr>
      <w:position w:val="6"/>
      <w:sz w:val="16"/>
    </w:rPr>
  </w:style>
  <w:style w:type="paragraph" w:styleId="Voetnoottekst">
    <w:name w:val="footnote text"/>
    <w:basedOn w:val="Standaard"/>
    <w:semiHidden/>
  </w:style>
  <w:style w:type="paragraph" w:styleId="Koptekst">
    <w:name w:val="header"/>
    <w:basedOn w:val="Standaard"/>
    <w:semiHidden/>
    <w:rPr>
      <w:noProof/>
    </w:rPr>
  </w:style>
  <w:style w:type="paragraph" w:customStyle="1" w:styleId="NormalIndent1">
    <w:name w:val="Normal Indent 1"/>
    <w:basedOn w:val="Standaardinspringing"/>
    <w:pPr>
      <w:ind w:left="1134"/>
    </w:pPr>
  </w:style>
  <w:style w:type="paragraph" w:customStyle="1" w:styleId="Number">
    <w:name w:val="Number"/>
    <w:basedOn w:val="Standaard"/>
    <w:pPr>
      <w:ind w:left="283" w:hanging="283"/>
    </w:pPr>
  </w:style>
  <w:style w:type="paragraph" w:customStyle="1" w:styleId="NumberIndent">
    <w:name w:val="Number Indent"/>
    <w:basedOn w:val="Standaardinspringing"/>
    <w:pPr>
      <w:ind w:left="1135" w:hanging="283"/>
    </w:pPr>
  </w:style>
  <w:style w:type="character" w:styleId="Paginanummer">
    <w:name w:val="page number"/>
    <w:basedOn w:val="Standaardalinea-lettertype"/>
    <w:semiHidden/>
  </w:style>
  <w:style w:type="paragraph" w:customStyle="1" w:styleId="Rightflush">
    <w:name w:val="Rightflush"/>
    <w:basedOn w:val="Standaard"/>
    <w:pPr>
      <w:tabs>
        <w:tab w:val="right" w:pos="9072"/>
      </w:tabs>
    </w:pPr>
  </w:style>
  <w:style w:type="paragraph" w:customStyle="1" w:styleId="StandardTextIndent">
    <w:name w:val="StandardTextIndent"/>
    <w:basedOn w:val="StandardText"/>
    <w:pPr>
      <w:ind w:left="851"/>
    </w:pPr>
  </w:style>
  <w:style w:type="paragraph" w:styleId="Inhopg1">
    <w:name w:val="toc 1"/>
    <w:basedOn w:val="Standaard"/>
    <w:next w:val="Standaard"/>
    <w:semiHidden/>
    <w:pPr>
      <w:tabs>
        <w:tab w:val="left" w:pos="397"/>
        <w:tab w:val="right" w:pos="9129"/>
      </w:tabs>
      <w:spacing w:after="40"/>
      <w:ind w:left="397" w:hanging="397"/>
    </w:pPr>
    <w:rPr>
      <w:b/>
      <w:noProof/>
      <w:sz w:val="26"/>
    </w:rPr>
  </w:style>
  <w:style w:type="paragraph" w:styleId="Inhopg2">
    <w:name w:val="toc 2"/>
    <w:basedOn w:val="Standaard"/>
    <w:next w:val="Standaard"/>
    <w:semiHidden/>
    <w:pPr>
      <w:tabs>
        <w:tab w:val="left" w:pos="851"/>
        <w:tab w:val="right" w:pos="9129"/>
      </w:tabs>
      <w:spacing w:before="20" w:after="20"/>
      <w:ind w:left="794" w:hanging="397"/>
    </w:pPr>
    <w:rPr>
      <w:noProof/>
    </w:rPr>
  </w:style>
  <w:style w:type="paragraph" w:styleId="Inhopg3">
    <w:name w:val="toc 3"/>
    <w:basedOn w:val="Standaard"/>
    <w:next w:val="Standaard"/>
    <w:semiHidden/>
    <w:pPr>
      <w:tabs>
        <w:tab w:val="left" w:pos="1418"/>
        <w:tab w:val="right" w:pos="9129"/>
      </w:tabs>
      <w:ind w:left="1191" w:hanging="397"/>
    </w:pPr>
    <w:rPr>
      <w:noProof/>
    </w:rPr>
  </w:style>
  <w:style w:type="paragraph" w:styleId="Inhopg4">
    <w:name w:val="toc 4"/>
    <w:basedOn w:val="Standaard"/>
    <w:next w:val="Standaard"/>
    <w:semiHidden/>
    <w:pPr>
      <w:tabs>
        <w:tab w:val="right" w:pos="9129"/>
      </w:tabs>
      <w:ind w:left="1588" w:hanging="397"/>
    </w:pPr>
    <w:rPr>
      <w:noProof/>
    </w:rPr>
  </w:style>
  <w:style w:type="paragraph" w:styleId="Inhopg5">
    <w:name w:val="toc 5"/>
    <w:basedOn w:val="Standaard"/>
    <w:next w:val="Standaard"/>
    <w:semiHidden/>
    <w:pPr>
      <w:tabs>
        <w:tab w:val="left" w:pos="2552"/>
        <w:tab w:val="right" w:pos="9129"/>
      </w:tabs>
      <w:ind w:left="1985" w:hanging="397"/>
    </w:pPr>
    <w:rPr>
      <w:noProof/>
    </w:rPr>
  </w:style>
  <w:style w:type="paragraph" w:styleId="Inhopg6">
    <w:name w:val="toc 6"/>
    <w:basedOn w:val="Inhopg5"/>
    <w:next w:val="Standaard"/>
    <w:semiHidden/>
    <w:pPr>
      <w:tabs>
        <w:tab w:val="clear" w:pos="2552"/>
        <w:tab w:val="left" w:pos="2835"/>
      </w:tabs>
    </w:pPr>
  </w:style>
  <w:style w:type="paragraph" w:styleId="Inhopg7">
    <w:name w:val="toc 7"/>
    <w:basedOn w:val="Inhopg5"/>
    <w:next w:val="Standaard"/>
    <w:semiHidden/>
    <w:pPr>
      <w:tabs>
        <w:tab w:val="clear" w:pos="2552"/>
        <w:tab w:val="left" w:pos="2977"/>
      </w:tabs>
    </w:pPr>
  </w:style>
  <w:style w:type="paragraph" w:styleId="Inhopg8">
    <w:name w:val="toc 8"/>
    <w:basedOn w:val="Inhopg5"/>
    <w:next w:val="Standaard"/>
    <w:semiHidden/>
    <w:pPr>
      <w:tabs>
        <w:tab w:val="clear" w:pos="2552"/>
        <w:tab w:val="left" w:pos="3119"/>
      </w:tabs>
    </w:pPr>
  </w:style>
  <w:style w:type="paragraph" w:styleId="Inhopg9">
    <w:name w:val="toc 9"/>
    <w:basedOn w:val="Inhopg5"/>
    <w:next w:val="Standaard"/>
    <w:semiHidden/>
    <w:pPr>
      <w:tabs>
        <w:tab w:val="clear" w:pos="2552"/>
        <w:tab w:val="left" w:pos="3261"/>
      </w:tabs>
    </w:pPr>
  </w:style>
  <w:style w:type="paragraph" w:customStyle="1" w:styleId="zPrintText">
    <w:name w:val="z_PrintText"/>
    <w:basedOn w:val="StandardText"/>
    <w:pPr>
      <w:spacing w:line="160" w:lineRule="atLeast"/>
    </w:pPr>
    <w:rPr>
      <w:rFonts w:ascii="Myriad Roman" w:hAnsi="Myriad Roman"/>
      <w:noProof/>
      <w:sz w:val="15"/>
    </w:rPr>
  </w:style>
  <w:style w:type="paragraph" w:customStyle="1" w:styleId="zPrintAdres">
    <w:name w:val="z_PrintAdres"/>
    <w:basedOn w:val="zPrintText"/>
    <w:pPr>
      <w:framePr w:hSpace="181" w:vSpace="181" w:wrap="around" w:vAnchor="page" w:hAnchor="page" w:x="1419" w:y="455"/>
      <w:tabs>
        <w:tab w:val="left" w:pos="4820"/>
      </w:tabs>
    </w:pPr>
  </w:style>
  <w:style w:type="paragraph" w:customStyle="1" w:styleId="zPrintClauses">
    <w:name w:val="z_PrintClauses"/>
    <w:basedOn w:val="zPrintText"/>
    <w:pPr>
      <w:framePr w:hSpace="181" w:vSpace="181" w:wrap="around" w:vAnchor="page" w:hAnchor="page" w:x="3970" w:y="15367"/>
    </w:pPr>
  </w:style>
  <w:style w:type="paragraph" w:customStyle="1" w:styleId="zUnaudited">
    <w:name w:val="z_Unaudited"/>
    <w:basedOn w:val="Standaard"/>
    <w:pPr>
      <w:framePr w:w="4536" w:h="992" w:hRule="exact" w:wrap="notBeside" w:vAnchor="page" w:hAnchor="page" w:x="1645" w:yAlign="bottom"/>
    </w:pPr>
    <w:rPr>
      <w:rFonts w:ascii="Arial" w:hAnsi="Arial"/>
      <w:b/>
      <w:noProof/>
      <w:sz w:val="20"/>
    </w:rPr>
  </w:style>
  <w:style w:type="paragraph" w:customStyle="1" w:styleId="NormaletekstJorien">
    <w:name w:val="Normale tekst Jorien"/>
    <w:basedOn w:val="Standaard"/>
    <w:autoRedefine/>
    <w:pPr>
      <w:spacing w:before="120" w:after="120" w:line="300" w:lineRule="exact"/>
    </w:pPr>
    <w:rPr>
      <w:sz w:val="22"/>
      <w:szCs w:val="32"/>
    </w:rPr>
  </w:style>
  <w:style w:type="paragraph" w:customStyle="1" w:styleId="Heading1Jorien">
    <w:name w:val="Heading 1 Jorien"/>
    <w:basedOn w:val="NormaletekstJorien"/>
    <w:next w:val="NormaletekstJorien"/>
    <w:autoRedefine/>
    <w:pPr>
      <w:spacing w:after="240"/>
    </w:pPr>
  </w:style>
  <w:style w:type="paragraph" w:customStyle="1" w:styleId="Heading2Jorien">
    <w:name w:val="Heading 2 Jorien"/>
    <w:basedOn w:val="Kop2"/>
    <w:autoRedefine/>
    <w:pPr>
      <w:spacing w:after="240" w:line="300" w:lineRule="exact"/>
    </w:pPr>
    <w:rPr>
      <w:sz w:val="24"/>
      <w:szCs w:val="32"/>
    </w:rPr>
  </w:style>
  <w:style w:type="paragraph" w:customStyle="1" w:styleId="Heading3Jorien">
    <w:name w:val="Heading 3 Jorien"/>
    <w:basedOn w:val="Standaard"/>
    <w:autoRedefine/>
    <w:pPr>
      <w:spacing w:after="240" w:line="300" w:lineRule="exact"/>
    </w:pPr>
    <w:rPr>
      <w:b/>
      <w:sz w:val="22"/>
      <w:szCs w:val="32"/>
    </w:rPr>
  </w:style>
  <w:style w:type="paragraph" w:customStyle="1" w:styleId="ELW-Bibliotheek">
    <w:name w:val="ELW-Bibliotheek"/>
    <w:pPr>
      <w:overflowPunct w:val="0"/>
      <w:autoSpaceDE w:val="0"/>
      <w:autoSpaceDN w:val="0"/>
      <w:adjustRightInd w:val="0"/>
      <w:spacing w:line="288" w:lineRule="auto"/>
      <w:ind w:left="567"/>
      <w:textAlignment w:val="baseline"/>
    </w:pPr>
  </w:style>
  <w:style w:type="paragraph" w:customStyle="1" w:styleId="ELW-Bibliotheek-Bullet1">
    <w:name w:val="ELW-Bibliotheek-Bullet1"/>
    <w:basedOn w:val="ELW-Bibliotheek"/>
    <w:pPr>
      <w:tabs>
        <w:tab w:val="left" w:pos="964"/>
      </w:tabs>
      <w:ind w:left="964" w:hanging="397"/>
    </w:pPr>
  </w:style>
  <w:style w:type="paragraph" w:customStyle="1" w:styleId="ELW-Bibliotheek-Nr1">
    <w:name w:val="ELW-Bibliotheek-Nr1"/>
    <w:basedOn w:val="ELW-Bibliotheek"/>
    <w:pPr>
      <w:tabs>
        <w:tab w:val="left" w:pos="964"/>
      </w:tabs>
      <w:ind w:left="964" w:hanging="397"/>
    </w:pPr>
    <w:rPr>
      <w:lang w:val="en-GB"/>
    </w:rPr>
  </w:style>
  <w:style w:type="paragraph" w:customStyle="1" w:styleId="ELW-Bibliotheek-HF">
    <w:name w:val="ELW-Bibliotheek-H/F"/>
    <w:basedOn w:val="ELW-Bibliotheek"/>
    <w:pPr>
      <w:spacing w:line="240" w:lineRule="auto"/>
      <w:ind w:left="0"/>
    </w:pPr>
    <w:rPr>
      <w:rFonts w:ascii="Times" w:hAnsi="Times"/>
      <w:sz w:val="18"/>
      <w:lang w:val="en-GB"/>
    </w:rPr>
  </w:style>
  <w:style w:type="paragraph" w:customStyle="1" w:styleId="ELW-Bibliotheek-H1zonder">
    <w:name w:val="ELW-Bibliotheek-H1 zonder"/>
    <w:basedOn w:val="Standaard"/>
    <w:next w:val="ELW-Bibliotheek"/>
    <w:pPr>
      <w:spacing w:after="240"/>
    </w:pPr>
    <w:rPr>
      <w:rFonts w:ascii="Times" w:hAnsi="Times"/>
      <w:b/>
      <w:sz w:val="32"/>
    </w:rPr>
  </w:style>
  <w:style w:type="paragraph" w:customStyle="1" w:styleId="ELW-NormalChar">
    <w:name w:val="ELW-Normal Char"/>
    <w:pPr>
      <w:overflowPunct w:val="0"/>
      <w:autoSpaceDE w:val="0"/>
      <w:autoSpaceDN w:val="0"/>
      <w:adjustRightInd w:val="0"/>
      <w:spacing w:line="312" w:lineRule="auto"/>
      <w:textAlignment w:val="baseline"/>
    </w:pPr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ELW-Bibliotheek-Bullet1Char">
    <w:name w:val="ELW-Bibliotheek-Bullet1 Char"/>
    <w:basedOn w:val="ELW-BibliotheekChar"/>
    <w:pPr>
      <w:numPr>
        <w:ilvl w:val="0"/>
        <w:numId w:val="3"/>
      </w:numPr>
      <w:tabs>
        <w:tab w:val="clear" w:pos="964"/>
        <w:tab w:val="num" w:pos="720"/>
      </w:tabs>
      <w:ind w:left="720" w:hanging="720"/>
    </w:pPr>
  </w:style>
  <w:style w:type="paragraph" w:customStyle="1" w:styleId="ELW-BibliotheekChar">
    <w:name w:val="ELW-Bibliotheek Char"/>
    <w:autoRedefine/>
    <w:pPr>
      <w:numPr>
        <w:ilvl w:val="2"/>
        <w:numId w:val="2"/>
      </w:numPr>
      <w:ind w:right="-327"/>
    </w:pPr>
    <w:rPr>
      <w:sz w:val="24"/>
      <w:szCs w:val="24"/>
    </w:rPr>
  </w:style>
  <w:style w:type="paragraph" w:customStyle="1" w:styleId="ELW-Bibliotheek-Caption">
    <w:name w:val="ELW-Bibliotheek-Caption"/>
    <w:basedOn w:val="ELW-Bibliotheek"/>
    <w:next w:val="ELW-Bibliotheek"/>
    <w:pPr>
      <w:numPr>
        <w:numId w:val="1"/>
      </w:numPr>
      <w:overflowPunct/>
      <w:autoSpaceDE/>
      <w:autoSpaceDN/>
      <w:adjustRightInd/>
      <w:spacing w:line="240" w:lineRule="auto"/>
      <w:ind w:right="-329"/>
      <w:textAlignment w:val="auto"/>
    </w:pPr>
    <w:rPr>
      <w:i/>
      <w:sz w:val="18"/>
      <w:szCs w:val="18"/>
    </w:rPr>
  </w:style>
  <w:style w:type="paragraph" w:customStyle="1" w:styleId="ELW-Bibliotheek-H3-zonderChar">
    <w:name w:val="ELW-Bibliotheek-H3-zonder Char"/>
    <w:basedOn w:val="Standaard"/>
    <w:next w:val="ELW-Bibliotheek"/>
    <w:pPr>
      <w:overflowPunct/>
      <w:autoSpaceDE/>
      <w:autoSpaceDN/>
      <w:adjustRightInd/>
      <w:spacing w:before="240" w:line="288" w:lineRule="auto"/>
      <w:ind w:right="-327"/>
      <w:textAlignment w:val="auto"/>
      <w:outlineLvl w:val="2"/>
    </w:pPr>
    <w:rPr>
      <w:b/>
      <w:sz w:val="22"/>
      <w:szCs w:val="22"/>
    </w:rPr>
  </w:style>
  <w:style w:type="paragraph" w:styleId="Plattetekst">
    <w:name w:val="Body Text"/>
    <w:basedOn w:val="Standaard"/>
    <w:semiHidden/>
    <w:pPr>
      <w:overflowPunct/>
      <w:autoSpaceDE/>
      <w:autoSpaceDN/>
      <w:adjustRightInd/>
      <w:textAlignment w:val="auto"/>
    </w:pPr>
    <w:rPr>
      <w:sz w:val="20"/>
      <w:szCs w:val="24"/>
      <w:lang w:eastAsia="en-US"/>
    </w:rPr>
  </w:style>
  <w:style w:type="paragraph" w:styleId="Plattetekst2">
    <w:name w:val="Body Text 2"/>
    <w:basedOn w:val="Standaard"/>
    <w:semiHidden/>
    <w:pPr>
      <w:overflowPunct/>
      <w:autoSpaceDE/>
      <w:autoSpaceDN/>
      <w:adjustRightInd/>
      <w:textAlignment w:val="auto"/>
    </w:pPr>
    <w:rPr>
      <w:i/>
      <w:sz w:val="20"/>
      <w:szCs w:val="24"/>
      <w:lang w:eastAsia="en-US"/>
    </w:rPr>
  </w:style>
  <w:style w:type="paragraph" w:styleId="Plattetekst3">
    <w:name w:val="Body Text 3"/>
    <w:basedOn w:val="Standaard"/>
    <w:semiHidden/>
    <w:pPr>
      <w:numPr>
        <w:ilvl w:val="12"/>
      </w:numPr>
    </w:pPr>
    <w:rPr>
      <w:i/>
      <w:sz w:val="22"/>
    </w:rPr>
  </w:style>
  <w:style w:type="paragraph" w:customStyle="1" w:styleId="Default">
    <w:name w:val="Default"/>
    <w:rsid w:val="005B1368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BC0AC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bullet6">
    <w:name w:val="bullet6"/>
    <w:basedOn w:val="Standaard"/>
    <w:rsid w:val="00BC0AC5"/>
    <w:pPr>
      <w:overflowPunct/>
      <w:autoSpaceDE/>
      <w:autoSpaceDN/>
      <w:adjustRightInd/>
      <w:ind w:left="283" w:hanging="283"/>
      <w:textAlignment w:val="auto"/>
    </w:pPr>
    <w:rPr>
      <w:sz w:val="21"/>
    </w:rPr>
  </w:style>
  <w:style w:type="character" w:styleId="Verwijzingopmerking">
    <w:name w:val="annotation reference"/>
    <w:uiPriority w:val="99"/>
    <w:semiHidden/>
    <w:unhideWhenUsed/>
    <w:rsid w:val="00E23B7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23B72"/>
    <w:rPr>
      <w:sz w:val="20"/>
    </w:rPr>
  </w:style>
  <w:style w:type="character" w:customStyle="1" w:styleId="TekstopmerkingChar">
    <w:name w:val="Tekst opmerking Char"/>
    <w:link w:val="Tekstopmerking"/>
    <w:uiPriority w:val="99"/>
    <w:semiHidden/>
    <w:rsid w:val="00E23B72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23B72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23B72"/>
    <w:rPr>
      <w:b/>
      <w:bC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publicatie xmlns="8b4362ad-904e-4c6c-a252-40ab2d7438a2">2023-03-02T09:47:00+00:00</Datum_publicatie>
    <Datum_item xmlns="8b4362ad-904e-4c6c-a252-40ab2d7438a2">2023-03-02T09:47:00+00:00</Datum_item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AFD9ED956784291495D8ED286192F" ma:contentTypeVersion="16" ma:contentTypeDescription="Een nieuw document maken." ma:contentTypeScope="" ma:versionID="1403bb554cd86a314c30cc438509b231">
  <xsd:schema xmlns:xsd="http://www.w3.org/2001/XMLSchema" xmlns:p="http://schemas.microsoft.com/office/2006/metadata/properties" xmlns:ns2="8b4362ad-904e-4c6c-a252-40ab2d7438a2" targetNamespace="http://schemas.microsoft.com/office/2006/metadata/properties" ma:root="true" ma:fieldsID="273c371735d83243be685609fcf6b433" ns2:_="">
    <xsd:import namespace="8b4362ad-904e-4c6c-a252-40ab2d7438a2"/>
    <xsd:element name="properties">
      <xsd:complexType>
        <xsd:sequence>
          <xsd:element name="documentManagement">
            <xsd:complexType>
              <xsd:all>
                <xsd:element ref="ns2:Datum_item"/>
                <xsd:element ref="ns2:Datum_publicati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4362ad-904e-4c6c-a252-40ab2d7438a2" elementFormDefault="qualified">
    <xsd:import namespace="http://schemas.microsoft.com/office/2006/documentManagement/types"/>
    <xsd:element name="Datum_item" ma:index="8" ma:displayName="Datum item" ma:default="[today]" ma:format="DateTime" ma:internalName="Datum_item" ma:readOnly="false">
      <xsd:simpleType>
        <xsd:restriction base="dms:DateTime"/>
      </xsd:simpleType>
    </xsd:element>
    <xsd:element name="Datum_publicatie" ma:index="9" ma:displayName="Datum publicatie" ma:default="[today]" ma:format="DateTime" ma:internalName="Datum_publicati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oudstype" ma:readOnly="tru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CC595D9-03E8-41D1-A775-897CCBE0EF43}"/>
</file>

<file path=customXml/itemProps2.xml><?xml version="1.0" encoding="utf-8"?>
<ds:datastoreItem xmlns:ds="http://schemas.openxmlformats.org/officeDocument/2006/customXml" ds:itemID="{CECD9516-7077-42CF-BD19-8A6617B08E19}"/>
</file>

<file path=customXml/itemProps3.xml><?xml version="1.0" encoding="utf-8"?>
<ds:datastoreItem xmlns:ds="http://schemas.openxmlformats.org/officeDocument/2006/customXml" ds:itemID="{C3EDEB9C-0DDC-478B-A4D7-B9255D7F34DE}"/>
</file>

<file path=customXml/itemProps4.xml><?xml version="1.0" encoding="utf-8"?>
<ds:datastoreItem xmlns:ds="http://schemas.openxmlformats.org/officeDocument/2006/customXml" ds:itemID="{404C644E-8476-43CB-8FDB-6F789C9B3D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856</Words>
  <Characters>4708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Indelingsadvies</vt:lpstr>
      <vt:lpstr>Indelingsadvies</vt:lpstr>
    </vt:vector>
  </TitlesOfParts>
  <Company>Deloitte &amp; Touche</Company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Vormgever - 8 - Art Director</dc:title>
  <dc:subject/>
  <dc:creator>Administrator</dc:creator>
  <cp:keywords/>
  <dc:description/>
  <cp:lastModifiedBy>Els Zuiddam</cp:lastModifiedBy>
  <cp:revision>18</cp:revision>
  <cp:lastPrinted>2005-08-10T06:43:00Z</cp:lastPrinted>
  <dcterms:created xsi:type="dcterms:W3CDTF">2022-05-13T12:57:00Z</dcterms:created>
  <dcterms:modified xsi:type="dcterms:W3CDTF">2022-10-03T10:30:00Z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1747655772</vt:i4>
  </property>
  <property fmtid="{D5CDD505-2E9C-101B-9397-08002B2CF9AE}" pid="3" name="_EmailSubject">
    <vt:lpwstr>documenten tbv paritaire studiecommissie herijking loongebouw dj - 15 september 2005</vt:lpwstr>
  </property>
  <property fmtid="{D5CDD505-2E9C-101B-9397-08002B2CF9AE}" pid="4" name="_AuthorEmail">
    <vt:lpwstr>C.Hondeman@Nuv.nl</vt:lpwstr>
  </property>
  <property fmtid="{D5CDD505-2E9C-101B-9397-08002B2CF9AE}" pid="5" name="_AuthorEmailDisplayName">
    <vt:lpwstr>Chris Hondeman</vt:lpwstr>
  </property>
  <property fmtid="{D5CDD505-2E9C-101B-9397-08002B2CF9AE}" pid="6" name="_ReviewingToolsShownOnce">
    <vt:lpwstr/>
  </property>
  <property fmtid="{D5CDD505-2E9C-101B-9397-08002B2CF9AE}" pid="7" name="display_urn:schemas-microsoft-com:office:office#Editor">
    <vt:lpwstr>Els Zuiddam</vt:lpwstr>
  </property>
  <property fmtid="{D5CDD505-2E9C-101B-9397-08002B2CF9AE}" pid="8" name="Order">
    <vt:lpwstr>100.000000000000</vt:lpwstr>
  </property>
  <property fmtid="{D5CDD505-2E9C-101B-9397-08002B2CF9AE}" pid="9" name="display_urn:schemas-microsoft-com:office:office#Author">
    <vt:lpwstr>-svc-sharegate</vt:lpwstr>
  </property>
  <property fmtid="{D5CDD505-2E9C-101B-9397-08002B2CF9AE}" pid="11" name="ContentTypeId">
    <vt:lpwstr>0x010100DE5AFD9ED956784291495D8ED286192F</vt:lpwstr>
  </property>
</Properties>
</file>